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CE" w:rsidRDefault="00942370">
      <w:pPr>
        <w:framePr w:wrap="none" w:vAnchor="page" w:hAnchor="page" w:x="302" w:y="177"/>
        <w:rPr>
          <w:sz w:val="2"/>
          <w:szCs w:val="2"/>
        </w:rPr>
      </w:pPr>
      <w:r>
        <w:rPr>
          <w:noProof/>
          <w:lang w:val="ru-RU"/>
        </w:rPr>
        <w:drawing>
          <wp:inline distT="0" distB="0" distL="0" distR="0">
            <wp:extent cx="7172325" cy="10467975"/>
            <wp:effectExtent l="0" t="0" r="9525" b="9525"/>
            <wp:docPr id="1" name="Рисунок 1" descr="C:\DOCUME~1\9335~1\LOCALS~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9335~1\LOCALS~1\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2325" cy="10467975"/>
                    </a:xfrm>
                    <a:prstGeom prst="rect">
                      <a:avLst/>
                    </a:prstGeom>
                    <a:noFill/>
                    <a:ln>
                      <a:noFill/>
                    </a:ln>
                  </pic:spPr>
                </pic:pic>
              </a:graphicData>
            </a:graphic>
          </wp:inline>
        </w:drawing>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a5"/>
        <w:framePr w:wrap="none" w:vAnchor="page" w:hAnchor="page" w:x="5794" w:y="1035"/>
        <w:shd w:val="clear" w:color="auto" w:fill="auto"/>
        <w:spacing w:line="230" w:lineRule="exact"/>
        <w:ind w:left="40"/>
      </w:pPr>
      <w:r>
        <w:lastRenderedPageBreak/>
        <w:t>2</w:t>
      </w:r>
    </w:p>
    <w:p w:rsidR="000F68CE" w:rsidRDefault="008B3C25">
      <w:pPr>
        <w:pStyle w:val="1"/>
        <w:framePr w:w="9648" w:h="14180" w:hRule="exact" w:wrap="none" w:vAnchor="page" w:hAnchor="page" w:x="1143" w:y="1582"/>
        <w:shd w:val="clear" w:color="auto" w:fill="auto"/>
        <w:ind w:left="3500"/>
      </w:pPr>
      <w:r>
        <w:t xml:space="preserve">І. </w:t>
      </w:r>
      <w:r w:rsidRPr="00942370">
        <w:rPr>
          <w:b/>
        </w:rPr>
        <w:t>ЗАГАЛЬНІ ПОЛОЖЕННЯ</w:t>
      </w:r>
    </w:p>
    <w:p w:rsidR="000F68CE" w:rsidRDefault="008B3C25">
      <w:pPr>
        <w:pStyle w:val="1"/>
        <w:framePr w:w="9648" w:h="14180" w:hRule="exact" w:wrap="none" w:vAnchor="page" w:hAnchor="page" w:x="1143" w:y="1582"/>
        <w:numPr>
          <w:ilvl w:val="0"/>
          <w:numId w:val="1"/>
        </w:numPr>
        <w:shd w:val="clear" w:color="auto" w:fill="auto"/>
        <w:tabs>
          <w:tab w:val="left" w:pos="1221"/>
        </w:tabs>
        <w:ind w:left="40" w:right="260" w:firstLine="720"/>
        <w:jc w:val="both"/>
      </w:pPr>
      <w:r>
        <w:t>Комунальна установа «</w:t>
      </w:r>
      <w:proofErr w:type="spellStart"/>
      <w:r>
        <w:t>Вербівська</w:t>
      </w:r>
      <w:proofErr w:type="spellEnd"/>
      <w:r>
        <w:t xml:space="preserve"> загальноосвітня школа І-ІІІ ступенів» </w:t>
      </w:r>
      <w:proofErr w:type="spellStart"/>
      <w:r>
        <w:t>Пологівської</w:t>
      </w:r>
      <w:proofErr w:type="spellEnd"/>
      <w:r>
        <w:t xml:space="preserve"> районної ради Запорізької області (далі - заклад) створена рішенням </w:t>
      </w:r>
      <w:proofErr w:type="spellStart"/>
      <w:r>
        <w:t>Пологівської</w:t>
      </w:r>
      <w:proofErr w:type="spellEnd"/>
      <w:r>
        <w:t xml:space="preserve"> районної ради шляхом перейменування </w:t>
      </w:r>
      <w:proofErr w:type="spellStart"/>
      <w:r>
        <w:t>Вербівської</w:t>
      </w:r>
      <w:proofErr w:type="spellEnd"/>
      <w:r>
        <w:t xml:space="preserve"> загальноосвітньої школи І-ІІІ ступенів </w:t>
      </w:r>
      <w:proofErr w:type="spellStart"/>
      <w:r>
        <w:t>Пологівської</w:t>
      </w:r>
      <w:proofErr w:type="spellEnd"/>
      <w:r>
        <w:t xml:space="preserve"> районної ради Запорізької області та є спільною власністю територіальних громад сіл та міста </w:t>
      </w:r>
      <w:proofErr w:type="spellStart"/>
      <w:r>
        <w:t>Пологівського</w:t>
      </w:r>
      <w:proofErr w:type="spellEnd"/>
      <w:r>
        <w:t xml:space="preserve"> району.</w:t>
      </w:r>
    </w:p>
    <w:p w:rsidR="000F68CE" w:rsidRDefault="008B3C25">
      <w:pPr>
        <w:pStyle w:val="1"/>
        <w:framePr w:w="9648" w:h="14180" w:hRule="exact" w:wrap="none" w:vAnchor="page" w:hAnchor="page" w:x="1143" w:y="1582"/>
        <w:numPr>
          <w:ilvl w:val="0"/>
          <w:numId w:val="1"/>
        </w:numPr>
        <w:shd w:val="clear" w:color="auto" w:fill="auto"/>
        <w:tabs>
          <w:tab w:val="left" w:pos="1221"/>
        </w:tabs>
        <w:ind w:left="40" w:firstLine="720"/>
        <w:jc w:val="both"/>
      </w:pPr>
      <w:r>
        <w:t>Повна назва:</w:t>
      </w:r>
    </w:p>
    <w:p w:rsidR="000F68CE" w:rsidRDefault="008B3C25">
      <w:pPr>
        <w:pStyle w:val="1"/>
        <w:framePr w:w="9648" w:h="14180" w:hRule="exact" w:wrap="none" w:vAnchor="page" w:hAnchor="page" w:x="1143" w:y="1582"/>
        <w:numPr>
          <w:ilvl w:val="0"/>
          <w:numId w:val="2"/>
        </w:numPr>
        <w:shd w:val="clear" w:color="auto" w:fill="auto"/>
        <w:tabs>
          <w:tab w:val="left" w:pos="923"/>
        </w:tabs>
        <w:ind w:left="40" w:right="260" w:firstLine="720"/>
        <w:jc w:val="both"/>
      </w:pPr>
      <w:r>
        <w:t>комунальна установа «</w:t>
      </w:r>
      <w:proofErr w:type="spellStart"/>
      <w:r>
        <w:t>Вербівська</w:t>
      </w:r>
      <w:proofErr w:type="spellEnd"/>
      <w:r>
        <w:t xml:space="preserve"> загальноосвітня школа І-ІІІ ступенів» </w:t>
      </w:r>
      <w:proofErr w:type="spellStart"/>
      <w:r>
        <w:t>Пологівської</w:t>
      </w:r>
      <w:proofErr w:type="spellEnd"/>
      <w:r>
        <w:t xml:space="preserve"> районної ради Запорізької області;</w:t>
      </w:r>
    </w:p>
    <w:p w:rsidR="000F68CE" w:rsidRDefault="008B3C25">
      <w:pPr>
        <w:pStyle w:val="1"/>
        <w:framePr w:w="9648" w:h="14180" w:hRule="exact" w:wrap="none" w:vAnchor="page" w:hAnchor="page" w:x="1143" w:y="1582"/>
        <w:numPr>
          <w:ilvl w:val="0"/>
          <w:numId w:val="2"/>
        </w:numPr>
        <w:shd w:val="clear" w:color="auto" w:fill="auto"/>
        <w:tabs>
          <w:tab w:val="left" w:pos="923"/>
        </w:tabs>
        <w:ind w:left="40" w:firstLine="720"/>
        <w:jc w:val="both"/>
      </w:pPr>
      <w:r>
        <w:t>скорочена назва - КУ «</w:t>
      </w:r>
      <w:proofErr w:type="spellStart"/>
      <w:r>
        <w:t>Вербівська</w:t>
      </w:r>
      <w:proofErr w:type="spellEnd"/>
      <w:r>
        <w:t xml:space="preserve"> ЗОНІ І-ІІІ ступенів».</w:t>
      </w:r>
    </w:p>
    <w:p w:rsidR="000F68CE" w:rsidRDefault="008B3C25">
      <w:pPr>
        <w:pStyle w:val="1"/>
        <w:framePr w:w="9648" w:h="14180" w:hRule="exact" w:wrap="none" w:vAnchor="page" w:hAnchor="page" w:x="1143" w:y="1582"/>
        <w:numPr>
          <w:ilvl w:val="0"/>
          <w:numId w:val="1"/>
        </w:numPr>
        <w:shd w:val="clear" w:color="auto" w:fill="auto"/>
        <w:tabs>
          <w:tab w:val="left" w:pos="1221"/>
        </w:tabs>
        <w:ind w:left="40" w:firstLine="720"/>
        <w:jc w:val="both"/>
      </w:pPr>
      <w:r>
        <w:t>Місцезнаходження закладу:</w:t>
      </w:r>
    </w:p>
    <w:p w:rsidR="000F68CE" w:rsidRDefault="008B3C25">
      <w:pPr>
        <w:pStyle w:val="1"/>
        <w:framePr w:w="9648" w:h="14180" w:hRule="exact" w:wrap="none" w:vAnchor="page" w:hAnchor="page" w:x="1143" w:y="1582"/>
        <w:shd w:val="clear" w:color="auto" w:fill="auto"/>
        <w:ind w:left="40" w:firstLine="720"/>
        <w:jc w:val="both"/>
      </w:pPr>
      <w:r>
        <w:t>70633. Запорізька область.</w:t>
      </w:r>
    </w:p>
    <w:p w:rsidR="000F68CE" w:rsidRDefault="008B3C25">
      <w:pPr>
        <w:pStyle w:val="1"/>
        <w:framePr w:w="9648" w:h="14180" w:hRule="exact" w:wrap="none" w:vAnchor="page" w:hAnchor="page" w:x="1143" w:y="1582"/>
        <w:shd w:val="clear" w:color="auto" w:fill="auto"/>
        <w:ind w:left="40" w:firstLine="720"/>
        <w:jc w:val="both"/>
      </w:pPr>
      <w:proofErr w:type="spellStart"/>
      <w:r>
        <w:t>Пологівський</w:t>
      </w:r>
      <w:proofErr w:type="spellEnd"/>
      <w:r>
        <w:t xml:space="preserve"> район.</w:t>
      </w:r>
    </w:p>
    <w:p w:rsidR="000F68CE" w:rsidRDefault="008B3C25">
      <w:pPr>
        <w:pStyle w:val="1"/>
        <w:framePr w:w="9648" w:h="14180" w:hRule="exact" w:wrap="none" w:vAnchor="page" w:hAnchor="page" w:x="1143" w:y="1582"/>
        <w:shd w:val="clear" w:color="auto" w:fill="auto"/>
        <w:ind w:left="40" w:firstLine="720"/>
        <w:jc w:val="both"/>
      </w:pPr>
      <w:r>
        <w:t>село Вербове.</w:t>
      </w:r>
    </w:p>
    <w:p w:rsidR="000F68CE" w:rsidRDefault="008B3C25">
      <w:pPr>
        <w:pStyle w:val="1"/>
        <w:framePr w:w="9648" w:h="14180" w:hRule="exact" w:wrap="none" w:vAnchor="page" w:hAnchor="page" w:x="1143" w:y="1582"/>
        <w:shd w:val="clear" w:color="auto" w:fill="auto"/>
        <w:ind w:left="40" w:firstLine="720"/>
        <w:jc w:val="both"/>
      </w:pPr>
      <w:r>
        <w:t>вулиця Миру, будинок 155.</w:t>
      </w:r>
    </w:p>
    <w:p w:rsidR="000F68CE" w:rsidRDefault="008B3C25">
      <w:pPr>
        <w:pStyle w:val="1"/>
        <w:framePr w:w="9648" w:h="14180" w:hRule="exact" w:wrap="none" w:vAnchor="page" w:hAnchor="page" w:x="1143" w:y="1582"/>
        <w:numPr>
          <w:ilvl w:val="0"/>
          <w:numId w:val="1"/>
        </w:numPr>
        <w:shd w:val="clear" w:color="auto" w:fill="auto"/>
        <w:tabs>
          <w:tab w:val="left" w:pos="1221"/>
        </w:tabs>
        <w:ind w:left="40" w:right="260" w:firstLine="720"/>
        <w:jc w:val="both"/>
      </w:pPr>
      <w:r>
        <w:t>Заклад є юридичною особою, може від свого імені укладати угоди, набувати майнові і немайнові права, нести передбачену законодавством відповідальність, має гербову печатку і штамп встановленого зразка, ідентифікаційний номер.</w:t>
      </w:r>
    </w:p>
    <w:p w:rsidR="000F68CE" w:rsidRDefault="008B3C25">
      <w:pPr>
        <w:pStyle w:val="1"/>
        <w:framePr w:w="9648" w:h="14180" w:hRule="exact" w:wrap="none" w:vAnchor="page" w:hAnchor="page" w:x="1143" w:y="1582"/>
        <w:shd w:val="clear" w:color="auto" w:fill="auto"/>
        <w:ind w:left="40" w:firstLine="720"/>
        <w:jc w:val="both"/>
      </w:pPr>
      <w:r>
        <w:t>Заклад є неприбутковою організацією.</w:t>
      </w:r>
    </w:p>
    <w:p w:rsidR="000F68CE" w:rsidRDefault="008B3C25">
      <w:pPr>
        <w:pStyle w:val="1"/>
        <w:framePr w:w="9648" w:h="14180" w:hRule="exact" w:wrap="none" w:vAnchor="page" w:hAnchor="page" w:x="1143" w:y="1582"/>
        <w:numPr>
          <w:ilvl w:val="0"/>
          <w:numId w:val="1"/>
        </w:numPr>
        <w:shd w:val="clear" w:color="auto" w:fill="auto"/>
        <w:tabs>
          <w:tab w:val="left" w:pos="1221"/>
        </w:tabs>
        <w:ind w:left="40" w:right="260" w:firstLine="720"/>
        <w:jc w:val="both"/>
      </w:pPr>
      <w:r>
        <w:t xml:space="preserve">Засновником закладу є </w:t>
      </w:r>
      <w:proofErr w:type="spellStart"/>
      <w:r>
        <w:t>Пологівська</w:t>
      </w:r>
      <w:proofErr w:type="spellEnd"/>
      <w:r>
        <w:t xml:space="preserve"> районна рада Запорізької області (далі - Засновник).</w:t>
      </w:r>
    </w:p>
    <w:p w:rsidR="000F68CE" w:rsidRDefault="008B3C25">
      <w:pPr>
        <w:pStyle w:val="1"/>
        <w:framePr w:w="9648" w:h="14180" w:hRule="exact" w:wrap="none" w:vAnchor="page" w:hAnchor="page" w:x="1143" w:y="1582"/>
        <w:numPr>
          <w:ilvl w:val="0"/>
          <w:numId w:val="1"/>
        </w:numPr>
        <w:shd w:val="clear" w:color="auto" w:fill="auto"/>
        <w:tabs>
          <w:tab w:val="left" w:pos="1408"/>
        </w:tabs>
        <w:ind w:left="40" w:right="260" w:firstLine="720"/>
        <w:jc w:val="both"/>
      </w:pPr>
      <w:r>
        <w:t>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загальноосвітній навчальний заклад, затвердженим постановою Кабінету Міністрів України від 27 серпня 2010 року № 778 та власним Статутом.</w:t>
      </w:r>
    </w:p>
    <w:p w:rsidR="000F68CE" w:rsidRDefault="008B3C25">
      <w:pPr>
        <w:pStyle w:val="1"/>
        <w:framePr w:w="9648" w:h="14180" w:hRule="exact" w:wrap="none" w:vAnchor="page" w:hAnchor="page" w:x="1143" w:y="1582"/>
        <w:numPr>
          <w:ilvl w:val="0"/>
          <w:numId w:val="1"/>
        </w:numPr>
        <w:shd w:val="clear" w:color="auto" w:fill="auto"/>
        <w:tabs>
          <w:tab w:val="left" w:pos="1221"/>
        </w:tabs>
        <w:ind w:left="40" w:right="260" w:firstLine="720"/>
        <w:jc w:val="both"/>
      </w:pPr>
      <w:r>
        <w:t xml:space="preserve">Головною метою діяльності закладу є забезпечення </w:t>
      </w:r>
      <w:r>
        <w:rPr>
          <w:rStyle w:val="0pt"/>
        </w:rPr>
        <w:t xml:space="preserve">реалізації права </w:t>
      </w:r>
      <w:r>
        <w:t>громадян на здобуття повної загальної середньої освіти, створення умов для їх фізичного, розумового і духовного розвитку та підготовка їх до професійного самовизначення.</w:t>
      </w:r>
    </w:p>
    <w:p w:rsidR="000F68CE" w:rsidRDefault="008B3C25">
      <w:pPr>
        <w:pStyle w:val="1"/>
        <w:framePr w:w="9648" w:h="14180" w:hRule="exact" w:wrap="none" w:vAnchor="page" w:hAnchor="page" w:x="1143" w:y="1582"/>
        <w:numPr>
          <w:ilvl w:val="0"/>
          <w:numId w:val="1"/>
        </w:numPr>
        <w:shd w:val="clear" w:color="auto" w:fill="auto"/>
        <w:tabs>
          <w:tab w:val="left" w:pos="1221"/>
        </w:tabs>
        <w:ind w:left="40" w:firstLine="720"/>
        <w:jc w:val="both"/>
      </w:pPr>
      <w:r>
        <w:t>Головними завданнями закладу є:</w:t>
      </w:r>
    </w:p>
    <w:p w:rsidR="000F68CE" w:rsidRDefault="008B3C25">
      <w:pPr>
        <w:pStyle w:val="1"/>
        <w:framePr w:w="9648" w:h="14180" w:hRule="exact" w:wrap="none" w:vAnchor="page" w:hAnchor="page" w:x="1143" w:y="1582"/>
        <w:numPr>
          <w:ilvl w:val="0"/>
          <w:numId w:val="2"/>
        </w:numPr>
        <w:shd w:val="clear" w:color="auto" w:fill="auto"/>
        <w:tabs>
          <w:tab w:val="left" w:pos="923"/>
        </w:tabs>
        <w:ind w:left="40" w:firstLine="720"/>
        <w:jc w:val="both"/>
      </w:pPr>
      <w:r>
        <w:t>реалізація державної політики в галузі освіти:</w:t>
      </w:r>
    </w:p>
    <w:p w:rsidR="000F68CE" w:rsidRDefault="008B3C25">
      <w:pPr>
        <w:pStyle w:val="1"/>
        <w:framePr w:w="9648" w:h="14180" w:hRule="exact" w:wrap="none" w:vAnchor="page" w:hAnchor="page" w:x="1143" w:y="1582"/>
        <w:numPr>
          <w:ilvl w:val="0"/>
          <w:numId w:val="2"/>
        </w:numPr>
        <w:shd w:val="clear" w:color="auto" w:fill="auto"/>
        <w:tabs>
          <w:tab w:val="left" w:pos="923"/>
        </w:tabs>
        <w:ind w:left="40" w:right="260" w:firstLine="720"/>
        <w:jc w:val="both"/>
      </w:pPr>
      <w:r>
        <w:t>створення умов для здобуття учнями безперервної загальної середньої освіти в обсязі державних стандартів загальної середньої освіти, розвитку їх творчих здібностей і нахилів;</w:t>
      </w:r>
    </w:p>
    <w:p w:rsidR="000F68CE" w:rsidRDefault="008B3C25">
      <w:pPr>
        <w:pStyle w:val="1"/>
        <w:framePr w:w="9648" w:h="14180" w:hRule="exact" w:wrap="none" w:vAnchor="page" w:hAnchor="page" w:x="1143" w:y="1582"/>
        <w:numPr>
          <w:ilvl w:val="0"/>
          <w:numId w:val="2"/>
        </w:numPr>
        <w:shd w:val="clear" w:color="auto" w:fill="auto"/>
        <w:tabs>
          <w:tab w:val="left" w:pos="923"/>
        </w:tabs>
        <w:ind w:left="40" w:firstLine="720"/>
        <w:jc w:val="both"/>
      </w:pPr>
      <w:r>
        <w:t>формування особистості, розвиток творчих здібностей та нахилів:</w:t>
      </w:r>
    </w:p>
    <w:p w:rsidR="000F68CE" w:rsidRDefault="008B3C25">
      <w:pPr>
        <w:pStyle w:val="1"/>
        <w:framePr w:w="9648" w:h="14180" w:hRule="exact" w:wrap="none" w:vAnchor="page" w:hAnchor="page" w:x="1143" w:y="1582"/>
        <w:numPr>
          <w:ilvl w:val="0"/>
          <w:numId w:val="2"/>
        </w:numPr>
        <w:shd w:val="clear" w:color="auto" w:fill="auto"/>
        <w:tabs>
          <w:tab w:val="left" w:pos="923"/>
        </w:tabs>
        <w:ind w:left="40" w:firstLine="720"/>
        <w:jc w:val="both"/>
      </w:pPr>
      <w:r>
        <w:t>виховання громадянина України;</w:t>
      </w:r>
    </w:p>
    <w:p w:rsidR="000F68CE" w:rsidRDefault="008B3C25">
      <w:pPr>
        <w:pStyle w:val="1"/>
        <w:framePr w:w="9648" w:h="14180" w:hRule="exact" w:wrap="none" w:vAnchor="page" w:hAnchor="page" w:x="1143" w:y="1582"/>
        <w:numPr>
          <w:ilvl w:val="0"/>
          <w:numId w:val="2"/>
        </w:numPr>
        <w:shd w:val="clear" w:color="auto" w:fill="auto"/>
        <w:tabs>
          <w:tab w:val="left" w:pos="923"/>
        </w:tabs>
        <w:ind w:left="40" w:right="260" w:firstLine="720"/>
        <w:jc w:val="both"/>
      </w:pPr>
      <w:r>
        <w:t>виховання в учнів любові до України,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0F68CE" w:rsidRDefault="008B3C25">
      <w:pPr>
        <w:pStyle w:val="1"/>
        <w:framePr w:w="9648" w:h="14180" w:hRule="exact" w:wrap="none" w:vAnchor="page" w:hAnchor="page" w:x="1143" w:y="1582"/>
        <w:numPr>
          <w:ilvl w:val="0"/>
          <w:numId w:val="2"/>
        </w:numPr>
        <w:shd w:val="clear" w:color="auto" w:fill="auto"/>
        <w:tabs>
          <w:tab w:val="left" w:pos="923"/>
        </w:tabs>
        <w:ind w:left="40" w:right="260" w:firstLine="720"/>
        <w:jc w:val="both"/>
      </w:pPr>
      <w:r>
        <w:t>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w:t>
      </w:r>
    </w:p>
    <w:p w:rsidR="000F68CE" w:rsidRDefault="008B3C25">
      <w:pPr>
        <w:pStyle w:val="1"/>
        <w:framePr w:w="9648" w:h="14180" w:hRule="exact" w:wrap="none" w:vAnchor="page" w:hAnchor="page" w:x="1143" w:y="1582"/>
        <w:numPr>
          <w:ilvl w:val="0"/>
          <w:numId w:val="2"/>
        </w:numPr>
        <w:shd w:val="clear" w:color="auto" w:fill="auto"/>
        <w:tabs>
          <w:tab w:val="left" w:pos="923"/>
        </w:tabs>
        <w:ind w:left="40" w:right="260" w:firstLine="720"/>
        <w:jc w:val="both"/>
      </w:pPr>
      <w:r>
        <w:t>виховання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Pr="004F5BB1" w:rsidRDefault="000F68CE">
      <w:pPr>
        <w:pStyle w:val="20"/>
        <w:framePr w:w="9398" w:h="363" w:hRule="exact" w:wrap="none" w:vAnchor="page" w:hAnchor="page" w:x="1268" w:y="1264"/>
        <w:shd w:val="clear" w:color="auto" w:fill="auto"/>
        <w:spacing w:line="170" w:lineRule="exact"/>
        <w:ind w:left="40"/>
        <w:rPr>
          <w:lang w:val="ru-RU"/>
        </w:rPr>
      </w:pPr>
    </w:p>
    <w:p w:rsidR="000F68CE" w:rsidRPr="00E8206D" w:rsidRDefault="00E8206D">
      <w:pPr>
        <w:pStyle w:val="30"/>
        <w:framePr w:w="9398" w:h="363" w:hRule="exact" w:wrap="none" w:vAnchor="page" w:hAnchor="page" w:x="1268" w:y="1264"/>
        <w:shd w:val="clear" w:color="auto" w:fill="auto"/>
        <w:spacing w:after="0" w:line="220" w:lineRule="exact"/>
        <w:ind w:left="40"/>
        <w:rPr>
          <w:rFonts w:ascii="Times New Roman" w:hAnsi="Times New Roman" w:cs="Times New Roman"/>
          <w:lang w:val="ru-RU"/>
        </w:rPr>
      </w:pPr>
      <w:r w:rsidRPr="00E8206D">
        <w:rPr>
          <w:rFonts w:ascii="Times New Roman" w:hAnsi="Times New Roman" w:cs="Times New Roman"/>
          <w:lang w:val="ru-RU"/>
        </w:rPr>
        <w:t>3</w:t>
      </w:r>
    </w:p>
    <w:p w:rsidR="000F68CE" w:rsidRDefault="008B3C25">
      <w:pPr>
        <w:pStyle w:val="1"/>
        <w:framePr w:w="9398" w:h="13890" w:hRule="exact" w:wrap="none" w:vAnchor="page" w:hAnchor="page" w:x="1268" w:y="1914"/>
        <w:shd w:val="clear" w:color="auto" w:fill="auto"/>
        <w:ind w:left="20" w:firstLine="720"/>
        <w:jc w:val="both"/>
      </w:pPr>
      <w:r>
        <w:t>-</w:t>
      </w:r>
      <w:r w:rsidR="00E8206D">
        <w:t xml:space="preserve"> </w:t>
      </w:r>
      <w:r>
        <w:t>формування основних норм загальнолюдської моралі;</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реалізація права учнів на вільне формування політичних і світоглядних переконань:</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0F68CE" w:rsidRDefault="008B3C25">
      <w:pPr>
        <w:pStyle w:val="1"/>
        <w:framePr w:w="9398" w:h="13890" w:hRule="exact" w:wrap="none" w:vAnchor="page" w:hAnchor="page" w:x="1268" w:y="1914"/>
        <w:numPr>
          <w:ilvl w:val="0"/>
          <w:numId w:val="1"/>
        </w:numPr>
        <w:shd w:val="clear" w:color="auto" w:fill="auto"/>
        <w:tabs>
          <w:tab w:val="left" w:pos="1301"/>
        </w:tabs>
        <w:ind w:left="20" w:right="20" w:firstLine="720"/>
        <w:jc w:val="both"/>
      </w:pPr>
      <w:r>
        <w:t>Заклад самостійно приймає рішення і здійснює діяльність в межах своєї компетенції, передбаченої законодавством України та власним Статутом.</w:t>
      </w:r>
    </w:p>
    <w:p w:rsidR="000F68CE" w:rsidRDefault="008B3C25">
      <w:pPr>
        <w:pStyle w:val="1"/>
        <w:framePr w:w="9398" w:h="13890" w:hRule="exact" w:wrap="none" w:vAnchor="page" w:hAnchor="page" w:x="1268" w:y="1914"/>
        <w:numPr>
          <w:ilvl w:val="0"/>
          <w:numId w:val="1"/>
        </w:numPr>
        <w:shd w:val="clear" w:color="auto" w:fill="auto"/>
        <w:tabs>
          <w:tab w:val="left" w:pos="1301"/>
        </w:tabs>
        <w:ind w:left="20" w:right="20" w:firstLine="720"/>
        <w:jc w:val="both"/>
      </w:pPr>
      <w:r>
        <w:t>Заклад несе відповідальність перед фізичними і юридичними особами, суспільством і державою за:</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реалізацію головних завдань освіти, визначених Законом України «Про освіту», забезпечення освіти у межах державних вимог щодо її змісту, рівня та обсягу;</w:t>
      </w:r>
    </w:p>
    <w:p w:rsidR="000F68CE" w:rsidRDefault="008B3C25">
      <w:pPr>
        <w:pStyle w:val="1"/>
        <w:framePr w:w="9398" w:h="13890" w:hRule="exact" w:wrap="none" w:vAnchor="page" w:hAnchor="page" w:x="1268" w:y="1914"/>
        <w:numPr>
          <w:ilvl w:val="0"/>
          <w:numId w:val="2"/>
        </w:numPr>
        <w:shd w:val="clear" w:color="auto" w:fill="auto"/>
        <w:tabs>
          <w:tab w:val="left" w:pos="917"/>
        </w:tabs>
        <w:ind w:left="20" w:firstLine="720"/>
        <w:jc w:val="both"/>
      </w:pPr>
      <w:r>
        <w:t>безпечні умови освітньої діяльності:</w:t>
      </w:r>
    </w:p>
    <w:p w:rsidR="000F68CE" w:rsidRDefault="008B3C25">
      <w:pPr>
        <w:pStyle w:val="1"/>
        <w:framePr w:w="9398" w:h="13890" w:hRule="exact" w:wrap="none" w:vAnchor="page" w:hAnchor="page" w:x="1268" w:y="1914"/>
        <w:numPr>
          <w:ilvl w:val="0"/>
          <w:numId w:val="2"/>
        </w:numPr>
        <w:shd w:val="clear" w:color="auto" w:fill="auto"/>
        <w:tabs>
          <w:tab w:val="left" w:pos="917"/>
        </w:tabs>
        <w:ind w:left="20" w:firstLine="720"/>
        <w:jc w:val="both"/>
      </w:pPr>
      <w:r>
        <w:t>дотримання державних стандартів загальної середньої освіти;</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дотримання договірних зобов'язань з іншими суб'єктами освітньої, виробничої, наукової діяльності, у тому числі обов'язків за міжнародними угодами;</w:t>
      </w:r>
    </w:p>
    <w:p w:rsidR="000F68CE" w:rsidRDefault="008B3C25">
      <w:pPr>
        <w:pStyle w:val="1"/>
        <w:framePr w:w="9398" w:h="13890" w:hRule="exact" w:wrap="none" w:vAnchor="page" w:hAnchor="page" w:x="1268" w:y="1914"/>
        <w:numPr>
          <w:ilvl w:val="0"/>
          <w:numId w:val="2"/>
        </w:numPr>
        <w:shd w:val="clear" w:color="auto" w:fill="auto"/>
        <w:tabs>
          <w:tab w:val="left" w:pos="917"/>
        </w:tabs>
        <w:ind w:left="20" w:firstLine="720"/>
        <w:jc w:val="both"/>
      </w:pPr>
      <w:r>
        <w:t>дотримання фінансової дисципліни.</w:t>
      </w:r>
    </w:p>
    <w:p w:rsidR="000F68CE" w:rsidRDefault="008B3C25">
      <w:pPr>
        <w:pStyle w:val="1"/>
        <w:framePr w:w="9398" w:h="13890" w:hRule="exact" w:wrap="none" w:vAnchor="page" w:hAnchor="page" w:x="1268" w:y="1914"/>
        <w:numPr>
          <w:ilvl w:val="0"/>
          <w:numId w:val="1"/>
        </w:numPr>
        <w:shd w:val="clear" w:color="auto" w:fill="auto"/>
        <w:tabs>
          <w:tab w:val="left" w:pos="1301"/>
        </w:tabs>
        <w:ind w:left="20" w:right="20" w:firstLine="720"/>
        <w:jc w:val="both"/>
      </w:pPr>
      <w:r>
        <w:t>У закладі визначена державна мова навчання, запроваджено поглиблене вивчення предметів, профільне навчання.</w:t>
      </w:r>
    </w:p>
    <w:p w:rsidR="000F68CE" w:rsidRDefault="008B3C25">
      <w:pPr>
        <w:pStyle w:val="1"/>
        <w:framePr w:w="9398" w:h="13890" w:hRule="exact" w:wrap="none" w:vAnchor="page" w:hAnchor="page" w:x="1268" w:y="1914"/>
        <w:numPr>
          <w:ilvl w:val="0"/>
          <w:numId w:val="1"/>
        </w:numPr>
        <w:shd w:val="clear" w:color="auto" w:fill="auto"/>
        <w:tabs>
          <w:tab w:val="left" w:pos="1301"/>
        </w:tabs>
        <w:ind w:left="20" w:firstLine="720"/>
        <w:jc w:val="both"/>
      </w:pPr>
      <w:r>
        <w:t>Заклад має право:</w:t>
      </w:r>
    </w:p>
    <w:p w:rsidR="000F68CE" w:rsidRDefault="008B3C25">
      <w:pPr>
        <w:pStyle w:val="1"/>
        <w:framePr w:w="9398" w:h="13890" w:hRule="exact" w:wrap="none" w:vAnchor="page" w:hAnchor="page" w:x="1268" w:y="1914"/>
        <w:numPr>
          <w:ilvl w:val="0"/>
          <w:numId w:val="2"/>
        </w:numPr>
        <w:shd w:val="clear" w:color="auto" w:fill="auto"/>
        <w:tabs>
          <w:tab w:val="left" w:pos="917"/>
        </w:tabs>
        <w:ind w:left="20" w:firstLine="720"/>
        <w:jc w:val="both"/>
      </w:pPr>
      <w:r>
        <w:t>проходити в установленому порядку державну атестацію;</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визначати форми, методи і засоби організації навчально-виховного процесу за погодженням, і з власником (засновником);</w:t>
      </w:r>
    </w:p>
    <w:p w:rsidR="000F68CE" w:rsidRDefault="008B3C25">
      <w:pPr>
        <w:pStyle w:val="1"/>
        <w:framePr w:w="9398" w:h="13890" w:hRule="exact" w:wrap="none" w:vAnchor="page" w:hAnchor="page" w:x="1268" w:y="1914"/>
        <w:numPr>
          <w:ilvl w:val="0"/>
          <w:numId w:val="2"/>
        </w:numPr>
        <w:shd w:val="clear" w:color="auto" w:fill="auto"/>
        <w:tabs>
          <w:tab w:val="left" w:pos="917"/>
        </w:tabs>
        <w:ind w:left="20" w:firstLine="720"/>
        <w:jc w:val="both"/>
      </w:pPr>
      <w:r>
        <w:t>визначати варіативну частину робочого навчального плану;</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в установленому порядку розробляти і впроваджувати експериментальні та індивідуальні робочі навчальні плани:</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використовувати різні форми морального і матеріального заохочення до учасників навчально-виховного процесу;</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бути розпорядником рухомого і нерухомого майна згідно з законодавством України та власним Статутом:</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отримувати кошти і матеріальні цінності від органів виконавчої влади, юридичних і фізичних осіб;</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залишати у своєму розпорядженні і використовувати власні надходження у порядку визначеному законодавством України;</w:t>
      </w:r>
    </w:p>
    <w:p w:rsidR="000F68CE" w:rsidRDefault="008B3C25">
      <w:pPr>
        <w:pStyle w:val="1"/>
        <w:framePr w:w="9398" w:h="13890" w:hRule="exact" w:wrap="none" w:vAnchor="page" w:hAnchor="page" w:x="1268" w:y="1914"/>
        <w:numPr>
          <w:ilvl w:val="0"/>
          <w:numId w:val="2"/>
        </w:numPr>
        <w:shd w:val="clear" w:color="auto" w:fill="auto"/>
        <w:tabs>
          <w:tab w:val="left" w:pos="917"/>
        </w:tabs>
        <w:ind w:left="20" w:right="20" w:firstLine="720"/>
        <w:jc w:val="both"/>
      </w:pPr>
      <w:r>
        <w:t xml:space="preserve">розвивати власну соціальну базу: мережу спортивно-оздоровчих, </w:t>
      </w:r>
      <w:proofErr w:type="spellStart"/>
      <w:r>
        <w:t>лікувально-</w:t>
      </w:r>
      <w:proofErr w:type="spellEnd"/>
      <w:r>
        <w:t xml:space="preserve"> профілактичних і культурних підрозділів.</w:t>
      </w:r>
    </w:p>
    <w:p w:rsidR="000F68CE" w:rsidRDefault="008B3C25">
      <w:pPr>
        <w:pStyle w:val="1"/>
        <w:framePr w:w="9398" w:h="13890" w:hRule="exact" w:wrap="none" w:vAnchor="page" w:hAnchor="page" w:x="1268" w:y="1914"/>
        <w:shd w:val="clear" w:color="auto" w:fill="auto"/>
        <w:ind w:left="20" w:right="20" w:firstLine="720"/>
        <w:jc w:val="both"/>
      </w:pPr>
      <w:r>
        <w:t>У закладі створюються та функціонують: методичні об’єднання вчителів початкових класів, методичні об’єднання класних керівників, методичні об’єднання вчителів трудового навчання, методичні об’єднання вчителів української мови та літератури, російської мови, зарубіжної літератури, методичні об’єднання вчителів математики, фізики та інформатики: динамічна група вчителів історії, географії, хімії;</w:t>
      </w:r>
      <w:r w:rsidR="00E8206D">
        <w:t xml:space="preserve"> ініціативна група «За здоровий</w:t>
      </w:r>
      <w:r>
        <w:t xml:space="preserve"> спосіб життя», вчителів фізичної культури. ОБЖ. образотворчого і музичного мистецтва.</w:t>
      </w:r>
    </w:p>
    <w:p w:rsidR="000F68CE" w:rsidRDefault="008B3C25">
      <w:pPr>
        <w:pStyle w:val="1"/>
        <w:framePr w:w="9398" w:h="13890" w:hRule="exact" w:wrap="none" w:vAnchor="page" w:hAnchor="page" w:x="1268" w:y="1914"/>
        <w:numPr>
          <w:ilvl w:val="0"/>
          <w:numId w:val="1"/>
        </w:numPr>
        <w:shd w:val="clear" w:color="auto" w:fill="auto"/>
        <w:tabs>
          <w:tab w:val="left" w:pos="1301"/>
        </w:tabs>
        <w:ind w:left="20" w:right="20" w:firstLine="720"/>
        <w:jc w:val="both"/>
      </w:pPr>
      <w:r>
        <w:t>Медичне обслуговування учнів у закладі забезпечується Засновником і здійснюється органом охорони здоров'я згідно законодавства.</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a5"/>
        <w:framePr w:wrap="none" w:vAnchor="page" w:hAnchor="page" w:x="5893" w:y="1019"/>
        <w:shd w:val="clear" w:color="auto" w:fill="auto"/>
        <w:spacing w:line="230" w:lineRule="exact"/>
        <w:ind w:left="20"/>
      </w:pPr>
      <w:r>
        <w:lastRenderedPageBreak/>
        <w:t>4</w:t>
      </w:r>
    </w:p>
    <w:p w:rsidR="000F68CE" w:rsidRDefault="008B3C25">
      <w:pPr>
        <w:pStyle w:val="1"/>
        <w:framePr w:w="9384" w:h="14197" w:hRule="exact" w:wrap="none" w:vAnchor="page" w:hAnchor="page" w:x="1275" w:y="1558"/>
        <w:shd w:val="clear" w:color="auto" w:fill="auto"/>
        <w:spacing w:after="248" w:line="293" w:lineRule="exact"/>
        <w:ind w:left="20" w:right="20" w:firstLine="700"/>
        <w:jc w:val="both"/>
      </w:pPr>
      <w:r>
        <w:rPr>
          <w:rStyle w:val="0pt0"/>
        </w:rPr>
        <w:t>1.14. Взаємовідносини закладу з юридичними і фізичними особами визначаються угодами, укладеними між ними.</w:t>
      </w:r>
    </w:p>
    <w:p w:rsidR="000F68CE" w:rsidRPr="00942370" w:rsidRDefault="00E8206D">
      <w:pPr>
        <w:pStyle w:val="1"/>
        <w:framePr w:w="9384" w:h="14197" w:hRule="exact" w:wrap="none" w:vAnchor="page" w:hAnchor="page" w:x="1275" w:y="1558"/>
        <w:shd w:val="clear" w:color="auto" w:fill="auto"/>
        <w:spacing w:line="283" w:lineRule="exact"/>
        <w:ind w:left="1820"/>
        <w:rPr>
          <w:b/>
        </w:rPr>
      </w:pPr>
      <w:r>
        <w:rPr>
          <w:rStyle w:val="0pt0"/>
        </w:rPr>
        <w:t>ІІ</w:t>
      </w:r>
      <w:r w:rsidR="008B3C25">
        <w:rPr>
          <w:rStyle w:val="0pt0"/>
        </w:rPr>
        <w:t xml:space="preserve">. </w:t>
      </w:r>
      <w:r w:rsidR="008B3C25" w:rsidRPr="00942370">
        <w:rPr>
          <w:rStyle w:val="0pt0"/>
          <w:b/>
        </w:rPr>
        <w:t>ОРГАН</w:t>
      </w:r>
      <w:r w:rsidRPr="00942370">
        <w:rPr>
          <w:rStyle w:val="0pt0"/>
          <w:b/>
        </w:rPr>
        <w:t>ІЗАЦІЯ НАВЧАЛЬНО-ВИХОВНОГО ПРОЦЕ</w:t>
      </w:r>
      <w:r w:rsidR="008B3C25" w:rsidRPr="00942370">
        <w:rPr>
          <w:rStyle w:val="0pt0"/>
          <w:b/>
        </w:rPr>
        <w:t>СУ.</w:t>
      </w:r>
    </w:p>
    <w:p w:rsidR="000F68CE" w:rsidRDefault="008B3C25">
      <w:pPr>
        <w:pStyle w:val="1"/>
        <w:framePr w:w="9384" w:h="14197" w:hRule="exact" w:wrap="none" w:vAnchor="page" w:hAnchor="page" w:x="1275" w:y="1558"/>
        <w:numPr>
          <w:ilvl w:val="0"/>
          <w:numId w:val="3"/>
        </w:numPr>
        <w:shd w:val="clear" w:color="auto" w:fill="auto"/>
        <w:tabs>
          <w:tab w:val="left" w:pos="1181"/>
        </w:tabs>
        <w:spacing w:line="283" w:lineRule="exact"/>
        <w:ind w:left="20" w:right="20" w:firstLine="700"/>
        <w:jc w:val="both"/>
      </w:pPr>
      <w:r>
        <w:rPr>
          <w:rStyle w:val="0pt0"/>
        </w:rPr>
        <w:t>Заклад планує свою діяльність самостійно відповідно до перспективного, річного план}'. В плані роботи відображаються найголовніші питання роботи закладу, визначаються перспективи його розвитку.</w:t>
      </w:r>
    </w:p>
    <w:p w:rsidR="000F68CE" w:rsidRDefault="008B3C25">
      <w:pPr>
        <w:pStyle w:val="1"/>
        <w:framePr w:w="9384" w:h="14197" w:hRule="exact" w:wrap="none" w:vAnchor="page" w:hAnchor="page" w:x="1275" w:y="1558"/>
        <w:numPr>
          <w:ilvl w:val="0"/>
          <w:numId w:val="3"/>
        </w:numPr>
        <w:shd w:val="clear" w:color="auto" w:fill="auto"/>
        <w:tabs>
          <w:tab w:val="left" w:pos="1181"/>
        </w:tabs>
        <w:spacing w:line="283" w:lineRule="exact"/>
        <w:ind w:left="20" w:right="20" w:firstLine="700"/>
        <w:jc w:val="both"/>
      </w:pPr>
      <w:r>
        <w:rPr>
          <w:rStyle w:val="0pt0"/>
        </w:rPr>
        <w:t>Основним документом, що регулює навчально-виховний процес є робочий навчальний план, складений на основі типових навчальних планів, розроблених та затверджених МОЇ І України із конкретизацією варіативної частини та обраних профілів навчання.</w:t>
      </w:r>
    </w:p>
    <w:p w:rsidR="000F68CE" w:rsidRDefault="008B3C25">
      <w:pPr>
        <w:pStyle w:val="1"/>
        <w:framePr w:w="9384" w:h="14197" w:hRule="exact" w:wrap="none" w:vAnchor="page" w:hAnchor="page" w:x="1275" w:y="1558"/>
        <w:shd w:val="clear" w:color="auto" w:fill="auto"/>
        <w:spacing w:line="283" w:lineRule="exact"/>
        <w:ind w:left="20" w:right="20" w:firstLine="700"/>
        <w:jc w:val="both"/>
      </w:pPr>
      <w:r>
        <w:rPr>
          <w:rStyle w:val="0pt0"/>
        </w:rPr>
        <w:t xml:space="preserve">Робочий навчальний план погоджується радою закладу і затверджується відділом освіти, молоді та спорт) </w:t>
      </w:r>
      <w:proofErr w:type="spellStart"/>
      <w:r>
        <w:rPr>
          <w:rStyle w:val="0pt0"/>
        </w:rPr>
        <w:t>Пологівської</w:t>
      </w:r>
      <w:proofErr w:type="spellEnd"/>
      <w:r>
        <w:rPr>
          <w:rStyle w:val="0pt0"/>
        </w:rPr>
        <w:t xml:space="preserve"> районної державної адміністрації.</w:t>
      </w:r>
    </w:p>
    <w:p w:rsidR="000F68CE" w:rsidRDefault="008B3C25">
      <w:pPr>
        <w:pStyle w:val="1"/>
        <w:framePr w:w="9384" w:h="14197" w:hRule="exact" w:wrap="none" w:vAnchor="page" w:hAnchor="page" w:x="1275" w:y="1558"/>
        <w:shd w:val="clear" w:color="auto" w:fill="auto"/>
        <w:spacing w:line="283" w:lineRule="exact"/>
        <w:ind w:left="20" w:right="20" w:firstLine="700"/>
        <w:jc w:val="both"/>
      </w:pPr>
      <w:r>
        <w:rPr>
          <w:rStyle w:val="0pt0"/>
        </w:rPr>
        <w:t>У вигляді додатків до робочого навчального плану додаються розклад уроків (щоденний, тижневий) та режим роботи (щоденний, річний).</w:t>
      </w:r>
    </w:p>
    <w:p w:rsidR="000F68CE" w:rsidRDefault="008B3C25">
      <w:pPr>
        <w:pStyle w:val="1"/>
        <w:framePr w:w="9384" w:h="14197" w:hRule="exact" w:wrap="none" w:vAnchor="page" w:hAnchor="page" w:x="1275" w:y="1558"/>
        <w:shd w:val="clear" w:color="auto" w:fill="auto"/>
        <w:spacing w:line="283" w:lineRule="exact"/>
        <w:ind w:left="20" w:right="20" w:firstLine="700"/>
        <w:jc w:val="both"/>
      </w:pPr>
      <w:r>
        <w:rPr>
          <w:rStyle w:val="0pt0"/>
        </w:rPr>
        <w:t>Індивідуалізація і диференціація навчання у закладі забезпечується реалізацією інваріантної га варіативної частин робочого навчального плану. Варіативна частина формується закладом самостійно з урахуванням профілю навчання.</w:t>
      </w:r>
    </w:p>
    <w:p w:rsidR="000F68CE" w:rsidRDefault="008B3C25">
      <w:pPr>
        <w:pStyle w:val="1"/>
        <w:framePr w:w="9384" w:h="14197" w:hRule="exact" w:wrap="none" w:vAnchor="page" w:hAnchor="page" w:x="1275" w:y="1558"/>
        <w:numPr>
          <w:ilvl w:val="0"/>
          <w:numId w:val="3"/>
        </w:numPr>
        <w:shd w:val="clear" w:color="auto" w:fill="auto"/>
        <w:tabs>
          <w:tab w:val="left" w:pos="1181"/>
        </w:tabs>
        <w:spacing w:line="283" w:lineRule="exact"/>
        <w:ind w:left="20" w:right="20" w:firstLine="700"/>
        <w:jc w:val="both"/>
      </w:pPr>
      <w:r>
        <w:rPr>
          <w:rStyle w:val="0pt0"/>
        </w:rPr>
        <w:t>Відповідно до робочого навчального плану педагогічні працівники даного закладу самостійно добирають програми, підручники, навчальні посібники, що мають гриф МОН ^ 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0F68CE" w:rsidRDefault="008B3C25">
      <w:pPr>
        <w:pStyle w:val="1"/>
        <w:framePr w:w="9384" w:h="14197" w:hRule="exact" w:wrap="none" w:vAnchor="page" w:hAnchor="page" w:x="1275" w:y="1558"/>
        <w:numPr>
          <w:ilvl w:val="0"/>
          <w:numId w:val="3"/>
        </w:numPr>
        <w:shd w:val="clear" w:color="auto" w:fill="auto"/>
        <w:tabs>
          <w:tab w:val="left" w:pos="1181"/>
        </w:tabs>
        <w:spacing w:line="283" w:lineRule="exact"/>
        <w:ind w:left="20" w:firstLine="700"/>
        <w:jc w:val="both"/>
      </w:pPr>
      <w:r>
        <w:rPr>
          <w:rStyle w:val="0pt0"/>
        </w:rPr>
        <w:t>Заклад здійснює навчально-виховний процес за денною формою навчання.</w:t>
      </w:r>
    </w:p>
    <w:p w:rsidR="000F68CE" w:rsidRDefault="008B3C25">
      <w:pPr>
        <w:pStyle w:val="1"/>
        <w:framePr w:w="9384" w:h="14197" w:hRule="exact" w:wrap="none" w:vAnchor="page" w:hAnchor="page" w:x="1275" w:y="1558"/>
        <w:numPr>
          <w:ilvl w:val="0"/>
          <w:numId w:val="3"/>
        </w:numPr>
        <w:shd w:val="clear" w:color="auto" w:fill="auto"/>
        <w:tabs>
          <w:tab w:val="left" w:pos="1181"/>
        </w:tabs>
        <w:spacing w:line="283" w:lineRule="exact"/>
        <w:ind w:left="20" w:right="20" w:firstLine="700"/>
        <w:jc w:val="both"/>
      </w:pPr>
      <w:r>
        <w:rPr>
          <w:rStyle w:val="0pt0"/>
        </w:rPr>
        <w:t>Зарахування учнів (вихованців) до закладу здійснюється без проведення конкурсу за наказом директора на підставі особистої заяви (для неповнолітніх - заява батьків або осіб, що їх замінюють) або направлення від</w:t>
      </w:r>
      <w:r w:rsidR="00E8206D">
        <w:rPr>
          <w:rStyle w:val="0pt0"/>
        </w:rPr>
        <w:t xml:space="preserve">ділу освіти, молоді та спорту </w:t>
      </w:r>
      <w:proofErr w:type="spellStart"/>
      <w:r w:rsidR="00E8206D">
        <w:rPr>
          <w:rStyle w:val="0pt0"/>
        </w:rPr>
        <w:t>П</w:t>
      </w:r>
      <w:r>
        <w:rPr>
          <w:rStyle w:val="0pt0"/>
        </w:rPr>
        <w:t>ологівської</w:t>
      </w:r>
      <w:proofErr w:type="spellEnd"/>
      <w:r>
        <w:rPr>
          <w:rStyle w:val="0pt0"/>
        </w:rPr>
        <w:t xml:space="preserve"> районної державної адміністрації, а також свідоцтва про народження (копії), паспорта, медичної довідки встан</w:t>
      </w:r>
      <w:r w:rsidR="00E8206D">
        <w:rPr>
          <w:rStyle w:val="0pt0"/>
        </w:rPr>
        <w:t>овленого зразка, документа про наявни</w:t>
      </w:r>
      <w:r>
        <w:rPr>
          <w:rStyle w:val="0pt0"/>
        </w:rPr>
        <w:t>й рівень освіти, особової справи (крім дітей, які вступають до першого класу).</w:t>
      </w:r>
    </w:p>
    <w:p w:rsidR="000F68CE" w:rsidRDefault="008B3C25">
      <w:pPr>
        <w:pStyle w:val="1"/>
        <w:framePr w:w="9384" w:h="14197" w:hRule="exact" w:wrap="none" w:vAnchor="page" w:hAnchor="page" w:x="1275" w:y="1558"/>
        <w:shd w:val="clear" w:color="auto" w:fill="auto"/>
        <w:spacing w:line="283" w:lineRule="exact"/>
        <w:ind w:left="20" w:right="20" w:firstLine="700"/>
        <w:jc w:val="both"/>
      </w:pPr>
      <w:r>
        <w:rPr>
          <w:rStyle w:val="0pt0"/>
        </w:rPr>
        <w:t xml:space="preserve">У разі потреби учень (вихованець) може перейти протягом будь-якого </w:t>
      </w:r>
      <w:r w:rsidRPr="00E8206D">
        <w:rPr>
          <w:rStyle w:val="LucidaSansUnicode0pt"/>
          <w:rFonts w:ascii="Times New Roman" w:hAnsi="Times New Roman" w:cs="Times New Roman"/>
          <w:b w:val="0"/>
        </w:rPr>
        <w:t>року</w:t>
      </w:r>
      <w:r>
        <w:rPr>
          <w:rStyle w:val="LucidaSansUnicode0pt"/>
        </w:rPr>
        <w:t xml:space="preserve"> </w:t>
      </w:r>
      <w:r>
        <w:rPr>
          <w:rStyle w:val="0pt0"/>
        </w:rPr>
        <w:t>навчання до іншого навчального заклад) . Переведення учнів до іншого навчального закладу здійснюється за наявності особової справи учня встановленого МОН України зразка.</w:t>
      </w:r>
    </w:p>
    <w:p w:rsidR="000F68CE" w:rsidRDefault="008B3C25">
      <w:pPr>
        <w:pStyle w:val="1"/>
        <w:framePr w:w="9384" w:h="14197" w:hRule="exact" w:wrap="none" w:vAnchor="page" w:hAnchor="page" w:x="1275" w:y="1558"/>
        <w:numPr>
          <w:ilvl w:val="0"/>
          <w:numId w:val="3"/>
        </w:numPr>
        <w:shd w:val="clear" w:color="auto" w:fill="auto"/>
        <w:tabs>
          <w:tab w:val="left" w:pos="1181"/>
        </w:tabs>
        <w:ind w:left="20" w:right="20" w:firstLine="700"/>
        <w:jc w:val="both"/>
      </w:pPr>
      <w:r>
        <w:rPr>
          <w:rStyle w:val="0pt0"/>
        </w:rPr>
        <w:t>Для учнів 1-5 класів за бажанням їхніх батьків або осіб, які їх замінюють, при наявності належної матеріально-технічної бази, педагогічних працівників, обслуговуючого персонал) можуть створюватись групи продовженого дня.</w:t>
      </w:r>
    </w:p>
    <w:p w:rsidR="000F68CE" w:rsidRDefault="008B3C25">
      <w:pPr>
        <w:pStyle w:val="1"/>
        <w:framePr w:w="9384" w:h="14197" w:hRule="exact" w:wrap="none" w:vAnchor="page" w:hAnchor="page" w:x="1275" w:y="1558"/>
        <w:shd w:val="clear" w:color="auto" w:fill="auto"/>
        <w:ind w:left="20" w:right="20" w:firstLine="700"/>
        <w:jc w:val="both"/>
      </w:pPr>
      <w:r>
        <w:rPr>
          <w:rStyle w:val="0pt0"/>
        </w:rPr>
        <w:t>Зарахування до груп продовженого дн</w:t>
      </w:r>
      <w:r w:rsidR="00E8206D">
        <w:rPr>
          <w:rStyle w:val="0pt0"/>
        </w:rPr>
        <w:t>я і відрахування дітей із ни</w:t>
      </w:r>
      <w:r>
        <w:rPr>
          <w:rStyle w:val="0pt0"/>
        </w:rPr>
        <w:t>х здійснюється наказом директора навчального закладу на підставі заяви батьків або осіб, які їх замінюють.</w:t>
      </w:r>
    </w:p>
    <w:p w:rsidR="000F68CE" w:rsidRDefault="008B3C25">
      <w:pPr>
        <w:pStyle w:val="1"/>
        <w:framePr w:w="9384" w:h="14197" w:hRule="exact" w:wrap="none" w:vAnchor="page" w:hAnchor="page" w:x="1275" w:y="1558"/>
        <w:numPr>
          <w:ilvl w:val="0"/>
          <w:numId w:val="3"/>
        </w:numPr>
        <w:shd w:val="clear" w:color="auto" w:fill="auto"/>
        <w:tabs>
          <w:tab w:val="left" w:pos="1181"/>
        </w:tabs>
        <w:ind w:left="20" w:right="20" w:firstLine="700"/>
        <w:jc w:val="both"/>
      </w:pPr>
      <w:r>
        <w:rPr>
          <w:rStyle w:val="0pt0"/>
        </w:rPr>
        <w:t xml:space="preserve">Відповідно до поданих батьками або особами, які їх замінюють, заяв заклад за погодженням з відділом освіти, молоді та спорту </w:t>
      </w:r>
      <w:proofErr w:type="spellStart"/>
      <w:r>
        <w:rPr>
          <w:rStyle w:val="0pt0"/>
        </w:rPr>
        <w:t>Пологівської</w:t>
      </w:r>
      <w:proofErr w:type="spellEnd"/>
      <w:r>
        <w:rPr>
          <w:rStyle w:val="0pt0"/>
        </w:rPr>
        <w:t xml:space="preserve"> районної державної адміністрації створює умови для навчання за індивідуальною формою та навчання екстерном.</w:t>
      </w:r>
    </w:p>
    <w:p w:rsidR="000F68CE" w:rsidRDefault="008B3C25">
      <w:pPr>
        <w:pStyle w:val="1"/>
        <w:framePr w:w="9384" w:h="14197" w:hRule="exact" w:wrap="none" w:vAnchor="page" w:hAnchor="page" w:x="1275" w:y="1558"/>
        <w:numPr>
          <w:ilvl w:val="0"/>
          <w:numId w:val="3"/>
        </w:numPr>
        <w:shd w:val="clear" w:color="auto" w:fill="auto"/>
        <w:tabs>
          <w:tab w:val="left" w:pos="1181"/>
        </w:tabs>
        <w:ind w:left="20" w:right="20" w:firstLine="700"/>
        <w:jc w:val="both"/>
      </w:pPr>
      <w:r>
        <w:rPr>
          <w:rStyle w:val="0pt0"/>
        </w:rPr>
        <w:t>Структура навчального рок</w:t>
      </w:r>
      <w:r w:rsidR="00E8206D">
        <w:rPr>
          <w:rStyle w:val="0pt0"/>
        </w:rPr>
        <w:t>у</w:t>
      </w:r>
      <w:r>
        <w:rPr>
          <w:rStyle w:val="0pt0"/>
        </w:rPr>
        <w:t xml:space="preserve"> (тривалість навчальних занять, поділ на чверті, семестри, режим роботи), а також тижневе навантаження учнів встановлюються закладом у межах час), що передбачений робочим навчальним планом, за погодженням з відділом освіти, молоді та спорту </w:t>
      </w:r>
      <w:proofErr w:type="spellStart"/>
      <w:r>
        <w:rPr>
          <w:rStyle w:val="0pt0"/>
        </w:rPr>
        <w:t>Пологівської</w:t>
      </w:r>
      <w:proofErr w:type="spellEnd"/>
      <w:r>
        <w:rPr>
          <w:rStyle w:val="0pt0"/>
        </w:rPr>
        <w:t xml:space="preserve"> районної державної адміністрації.</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a5"/>
        <w:framePr w:wrap="none" w:vAnchor="page" w:hAnchor="page" w:x="5905" w:y="1035"/>
        <w:shd w:val="clear" w:color="auto" w:fill="auto"/>
        <w:spacing w:line="230" w:lineRule="exact"/>
        <w:ind w:left="20"/>
      </w:pPr>
      <w:r>
        <w:lastRenderedPageBreak/>
        <w:t>5</w:t>
      </w:r>
    </w:p>
    <w:p w:rsidR="000F68CE" w:rsidRDefault="008B3C25">
      <w:pPr>
        <w:pStyle w:val="1"/>
        <w:framePr w:w="9379" w:h="13607" w:hRule="exact" w:wrap="none" w:vAnchor="page" w:hAnchor="page" w:x="1277" w:y="1588"/>
        <w:shd w:val="clear" w:color="auto" w:fill="auto"/>
        <w:ind w:left="20" w:right="20" w:firstLine="700"/>
        <w:jc w:val="both"/>
      </w:pPr>
      <w:r>
        <w:t>Навчальний рік у закладі починається 1 вересня і закінчується не пізніше 1 липня наступного року.</w:t>
      </w:r>
    </w:p>
    <w:p w:rsidR="000F68CE" w:rsidRDefault="008B3C25">
      <w:pPr>
        <w:pStyle w:val="1"/>
        <w:framePr w:w="9379" w:h="13607" w:hRule="exact" w:wrap="none" w:vAnchor="page" w:hAnchor="page" w:x="1277" w:y="1588"/>
        <w:numPr>
          <w:ilvl w:val="0"/>
          <w:numId w:val="4"/>
        </w:numPr>
        <w:shd w:val="clear" w:color="auto" w:fill="auto"/>
        <w:tabs>
          <w:tab w:val="left" w:pos="1366"/>
        </w:tabs>
        <w:ind w:left="20" w:right="20" w:firstLine="700"/>
        <w:jc w:val="both"/>
      </w:pPr>
      <w:r>
        <w:t>Відволікання учнів від навчальних занять па інші види діяльності забороняєтеся ( крім випадків, передбачених законодавством України).</w:t>
      </w:r>
    </w:p>
    <w:p w:rsidR="000F68CE" w:rsidRDefault="00E8206D">
      <w:pPr>
        <w:pStyle w:val="1"/>
        <w:framePr w:w="9379" w:h="13607" w:hRule="exact" w:wrap="none" w:vAnchor="page" w:hAnchor="page" w:x="1277" w:y="1588"/>
        <w:shd w:val="clear" w:color="auto" w:fill="auto"/>
        <w:ind w:left="20" w:right="20" w:firstLine="700"/>
        <w:jc w:val="both"/>
      </w:pPr>
      <w:r>
        <w:t>Залу</w:t>
      </w:r>
      <w:r w:rsidR="008B3C25">
        <w:t>чення учнів до видів діяльності, не передбачених навчальною програмою та робочим навчальним планом дозволяється лише за згодою батьків або осіб, які їх замінюють.</w:t>
      </w:r>
    </w:p>
    <w:p w:rsidR="000F68CE" w:rsidRDefault="008B3C25">
      <w:pPr>
        <w:pStyle w:val="1"/>
        <w:framePr w:w="9379" w:h="13607" w:hRule="exact" w:wrap="none" w:vAnchor="page" w:hAnchor="page" w:x="1277" w:y="1588"/>
        <w:numPr>
          <w:ilvl w:val="0"/>
          <w:numId w:val="4"/>
        </w:numPr>
        <w:shd w:val="clear" w:color="auto" w:fill="auto"/>
        <w:tabs>
          <w:tab w:val="left" w:pos="1366"/>
        </w:tabs>
        <w:ind w:left="20" w:right="20" w:firstLine="700"/>
        <w:jc w:val="both"/>
      </w:pPr>
      <w:r>
        <w:t>Загальна тривалість канікул протягом навчального року не повинна становити менш як ЗО календарних днів.</w:t>
      </w:r>
    </w:p>
    <w:p w:rsidR="000F68CE" w:rsidRDefault="008B3C25">
      <w:pPr>
        <w:pStyle w:val="1"/>
        <w:framePr w:w="9379" w:h="13607" w:hRule="exact" w:wrap="none" w:vAnchor="page" w:hAnchor="page" w:x="1277" w:y="1588"/>
        <w:numPr>
          <w:ilvl w:val="0"/>
          <w:numId w:val="4"/>
        </w:numPr>
        <w:shd w:val="clear" w:color="auto" w:fill="auto"/>
        <w:tabs>
          <w:tab w:val="left" w:pos="1366"/>
        </w:tabs>
        <w:ind w:left="20" w:firstLine="700"/>
        <w:jc w:val="both"/>
      </w:pPr>
      <w:r>
        <w:t>Тривалість уроків у закладі становить:</w:t>
      </w:r>
    </w:p>
    <w:p w:rsidR="000F68CE" w:rsidRDefault="008B3C25">
      <w:pPr>
        <w:pStyle w:val="1"/>
        <w:framePr w:w="9379" w:h="13607" w:hRule="exact" w:wrap="none" w:vAnchor="page" w:hAnchor="page" w:x="1277" w:y="1588"/>
        <w:numPr>
          <w:ilvl w:val="0"/>
          <w:numId w:val="2"/>
        </w:numPr>
        <w:shd w:val="clear" w:color="auto" w:fill="auto"/>
        <w:tabs>
          <w:tab w:val="left" w:pos="859"/>
        </w:tabs>
        <w:ind w:left="20" w:firstLine="700"/>
        <w:jc w:val="both"/>
      </w:pPr>
      <w:r>
        <w:t>у перших класах - 35 хвилин;</w:t>
      </w:r>
    </w:p>
    <w:p w:rsidR="000F68CE" w:rsidRDefault="008B3C25">
      <w:pPr>
        <w:pStyle w:val="1"/>
        <w:framePr w:w="9379" w:h="13607" w:hRule="exact" w:wrap="none" w:vAnchor="page" w:hAnchor="page" w:x="1277" w:y="1588"/>
        <w:numPr>
          <w:ilvl w:val="0"/>
          <w:numId w:val="2"/>
        </w:numPr>
        <w:shd w:val="clear" w:color="auto" w:fill="auto"/>
        <w:tabs>
          <w:tab w:val="left" w:pos="859"/>
        </w:tabs>
        <w:ind w:left="20" w:firstLine="700"/>
        <w:jc w:val="both"/>
      </w:pPr>
      <w:r>
        <w:t>у других-четвертих класах - 40 хвилин;</w:t>
      </w:r>
    </w:p>
    <w:p w:rsidR="000F68CE" w:rsidRDefault="008B3C25">
      <w:pPr>
        <w:pStyle w:val="1"/>
        <w:framePr w:w="9379" w:h="13607" w:hRule="exact" w:wrap="none" w:vAnchor="page" w:hAnchor="page" w:x="1277" w:y="1588"/>
        <w:numPr>
          <w:ilvl w:val="0"/>
          <w:numId w:val="2"/>
        </w:numPr>
        <w:shd w:val="clear" w:color="auto" w:fill="auto"/>
        <w:tabs>
          <w:tab w:val="left" w:pos="859"/>
        </w:tabs>
        <w:ind w:left="20" w:firstLine="700"/>
        <w:jc w:val="both"/>
      </w:pPr>
      <w:r>
        <w:t>у п'ятих-одинадцятих - 45 хвилин.</w:t>
      </w:r>
    </w:p>
    <w:p w:rsidR="000F68CE" w:rsidRDefault="008B3C25">
      <w:pPr>
        <w:pStyle w:val="1"/>
        <w:framePr w:w="9379" w:h="13607" w:hRule="exact" w:wrap="none" w:vAnchor="page" w:hAnchor="page" w:x="1277" w:y="1588"/>
        <w:shd w:val="clear" w:color="auto" w:fill="auto"/>
        <w:ind w:left="20" w:right="20" w:firstLine="700"/>
        <w:jc w:val="both"/>
      </w:pPr>
      <w: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0F68CE" w:rsidRDefault="008B3C25">
      <w:pPr>
        <w:pStyle w:val="1"/>
        <w:framePr w:w="9379" w:h="13607" w:hRule="exact" w:wrap="none" w:vAnchor="page" w:hAnchor="page" w:x="1277" w:y="1588"/>
        <w:shd w:val="clear" w:color="auto" w:fill="auto"/>
        <w:ind w:left="20" w:right="20" w:firstLine="700"/>
        <w:jc w:val="both"/>
      </w:pPr>
      <w:r>
        <w:t xml:space="preserve">Режим роботи закладу погоджується з відділом освіти, молоді та спорту </w:t>
      </w:r>
      <w:proofErr w:type="spellStart"/>
      <w:r>
        <w:t>Пологівської</w:t>
      </w:r>
      <w:proofErr w:type="spellEnd"/>
      <w:r>
        <w:t xml:space="preserve"> районної державної адміністрації та Управ</w:t>
      </w:r>
      <w:r w:rsidR="00E8206D">
        <w:t xml:space="preserve">лінням </w:t>
      </w:r>
      <w:proofErr w:type="spellStart"/>
      <w:r w:rsidR="00E8206D">
        <w:t>Держпродспроживслужби</w:t>
      </w:r>
      <w:proofErr w:type="spellEnd"/>
      <w:r w:rsidR="00E8206D">
        <w:t xml:space="preserve"> в </w:t>
      </w:r>
      <w:proofErr w:type="spellStart"/>
      <w:r w:rsidR="00E8206D">
        <w:t>П</w:t>
      </w:r>
      <w:r>
        <w:t>ологівському</w:t>
      </w:r>
      <w:proofErr w:type="spellEnd"/>
      <w:r>
        <w:t xml:space="preserve"> районі.</w:t>
      </w:r>
    </w:p>
    <w:p w:rsidR="000F68CE" w:rsidRDefault="008B3C25">
      <w:pPr>
        <w:pStyle w:val="1"/>
        <w:framePr w:w="9379" w:h="13607" w:hRule="exact" w:wrap="none" w:vAnchor="page" w:hAnchor="page" w:x="1277" w:y="1588"/>
        <w:numPr>
          <w:ilvl w:val="0"/>
          <w:numId w:val="4"/>
        </w:numPr>
        <w:shd w:val="clear" w:color="auto" w:fill="auto"/>
        <w:tabs>
          <w:tab w:val="left" w:pos="1366"/>
        </w:tabs>
        <w:ind w:left="20" w:right="20" w:firstLine="700"/>
        <w:jc w:val="both"/>
      </w:pPr>
      <w:r>
        <w:t xml:space="preserve">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вимог, погоджується з відділом освіти, молоді та спорту </w:t>
      </w:r>
      <w:proofErr w:type="spellStart"/>
      <w:r>
        <w:t>Пологівської</w:t>
      </w:r>
      <w:proofErr w:type="spellEnd"/>
      <w:r>
        <w:t xml:space="preserve"> районної державної адміністрації. Управлінням </w:t>
      </w:r>
      <w:proofErr w:type="spellStart"/>
      <w:r>
        <w:t>Держпродспроживслужби</w:t>
      </w:r>
      <w:proofErr w:type="spellEnd"/>
      <w:r>
        <w:t xml:space="preserve"> в </w:t>
      </w:r>
      <w:proofErr w:type="spellStart"/>
      <w:r>
        <w:t>Пологівському</w:t>
      </w:r>
      <w:proofErr w:type="spellEnd"/>
      <w:r>
        <w:t xml:space="preserve"> районі та затверджується директором.</w:t>
      </w:r>
    </w:p>
    <w:p w:rsidR="000F68CE" w:rsidRDefault="008B3C25">
      <w:pPr>
        <w:pStyle w:val="1"/>
        <w:framePr w:w="9379" w:h="13607" w:hRule="exact" w:wrap="none" w:vAnchor="page" w:hAnchor="page" w:x="1277" w:y="1588"/>
        <w:shd w:val="clear" w:color="auto" w:fill="auto"/>
        <w:ind w:left="20" w:right="20" w:firstLine="700"/>
        <w:jc w:val="both"/>
      </w:pPr>
      <w:r>
        <w:t>Для учнів 5-9 класів допускається проведення підряд двох уроків під час лабораторних і контрольних робіт, написання творів, а також уроків трудового навчання. У 10-11 класах допускається проведення підряд двох уроків з одного предмета інваріантної та варіативної частини навчального плану і профільних предметів.</w:t>
      </w:r>
    </w:p>
    <w:p w:rsidR="000F68CE" w:rsidRDefault="008B3C25">
      <w:pPr>
        <w:pStyle w:val="1"/>
        <w:framePr w:w="9379" w:h="13607" w:hRule="exact" w:wrap="none" w:vAnchor="page" w:hAnchor="page" w:x="1277" w:y="1588"/>
        <w:shd w:val="clear" w:color="auto" w:fill="auto"/>
        <w:ind w:left="20" w:right="20" w:firstLine="700"/>
        <w:jc w:val="both"/>
      </w:pPr>
      <w:r>
        <w:t>Заклад може обирати інші, крім уроку, форми організації навчально-виховного процесу. Крім різних форм обов'язкових навчальних занять, у закладі проводяться індивідуальні, групові,</w:t>
      </w:r>
      <w:r w:rsidR="00E8206D">
        <w:t xml:space="preserve"> факультативні та інші позакласн</w:t>
      </w:r>
      <w:r>
        <w:t>і заняття та заходи, що передбачені окремим розкладом і спрямовані на задоволення освітніх інтересів учнів та розвиток їх творчих здібностей, нахилів і обдаровань.</w:t>
      </w:r>
    </w:p>
    <w:p w:rsidR="000F68CE" w:rsidRDefault="008B3C25">
      <w:pPr>
        <w:pStyle w:val="1"/>
        <w:framePr w:w="9379" w:h="13607" w:hRule="exact" w:wrap="none" w:vAnchor="page" w:hAnchor="page" w:x="1277" w:y="1588"/>
        <w:numPr>
          <w:ilvl w:val="0"/>
          <w:numId w:val="4"/>
        </w:numPr>
        <w:shd w:val="clear" w:color="auto" w:fill="auto"/>
        <w:tabs>
          <w:tab w:val="left" w:pos="1366"/>
        </w:tabs>
        <w:ind w:left="20" w:right="20" w:firstLine="700"/>
        <w:jc w:val="both"/>
      </w:pPr>
      <w:r>
        <w:t xml:space="preserve">Зміст, обсяг і характер домашніх завдань з кожного предмету визначаються вчителем відповідно до педагогічних </w:t>
      </w:r>
      <w:r>
        <w:rPr>
          <w:rStyle w:val="0pt"/>
        </w:rPr>
        <w:t xml:space="preserve">і санітарно-гігієнічних вимог з </w:t>
      </w:r>
      <w:r>
        <w:t>урахуванням вимог навчальних програм та індивідуальних особливостей учнів.</w:t>
      </w:r>
    </w:p>
    <w:p w:rsidR="000F68CE" w:rsidRDefault="008B3C25">
      <w:pPr>
        <w:pStyle w:val="1"/>
        <w:framePr w:w="9379" w:h="13607" w:hRule="exact" w:wrap="none" w:vAnchor="page" w:hAnchor="page" w:x="1277" w:y="1588"/>
        <w:shd w:val="clear" w:color="auto" w:fill="auto"/>
        <w:ind w:left="20" w:firstLine="700"/>
        <w:jc w:val="both"/>
      </w:pPr>
      <w:r>
        <w:t>Домашні завдання учням 1-х класів не задаються.</w:t>
      </w:r>
    </w:p>
    <w:p w:rsidR="000F68CE" w:rsidRDefault="008B3C25">
      <w:pPr>
        <w:pStyle w:val="1"/>
        <w:framePr w:w="9379" w:h="13607" w:hRule="exact" w:wrap="none" w:vAnchor="page" w:hAnchor="page" w:x="1277" w:y="1588"/>
        <w:numPr>
          <w:ilvl w:val="0"/>
          <w:numId w:val="4"/>
        </w:numPr>
        <w:shd w:val="clear" w:color="auto" w:fill="auto"/>
        <w:tabs>
          <w:tab w:val="left" w:pos="1366"/>
        </w:tabs>
        <w:ind w:left="20" w:right="20" w:firstLine="700"/>
        <w:jc w:val="both"/>
      </w:pPr>
      <w:r>
        <w:t>Критерії оцінювання навчальних досягнень учнів визначаються МОН України.</w:t>
      </w:r>
    </w:p>
    <w:p w:rsidR="000F68CE" w:rsidRDefault="008B3C25">
      <w:pPr>
        <w:pStyle w:val="1"/>
        <w:framePr w:w="9379" w:h="13607" w:hRule="exact" w:wrap="none" w:vAnchor="page" w:hAnchor="page" w:x="1277" w:y="1588"/>
        <w:shd w:val="clear" w:color="auto" w:fill="auto"/>
        <w:ind w:left="20" w:right="20" w:firstLine="700"/>
        <w:jc w:val="both"/>
      </w:pPr>
      <w:r>
        <w:t>Облік навчальних досягнень учнів протягом навчального року здійснюється у класних журналах, інструкції про ведення яких затверджуються МОН України.</w:t>
      </w:r>
    </w:p>
    <w:p w:rsidR="000F68CE" w:rsidRDefault="008B3C25">
      <w:pPr>
        <w:pStyle w:val="1"/>
        <w:framePr w:w="9379" w:h="13607" w:hRule="exact" w:wrap="none" w:vAnchor="page" w:hAnchor="page" w:x="1277" w:y="1588"/>
        <w:shd w:val="clear" w:color="auto" w:fill="auto"/>
        <w:ind w:left="20" w:right="20" w:firstLine="700"/>
        <w:jc w:val="both"/>
      </w:pPr>
      <w:r>
        <w:t>У першому класі дасться словесна характеристика знань, умінь і навичок учнів у навчанні. За рішенням педагогічної ради закладу протягом І семестру може надаватися словесна характеристика знань, умінь і павичок учнів другого класу.</w:t>
      </w:r>
    </w:p>
    <w:p w:rsidR="000F68CE" w:rsidRDefault="008B3C25">
      <w:pPr>
        <w:pStyle w:val="1"/>
        <w:framePr w:w="9379" w:h="13607" w:hRule="exact" w:wrap="none" w:vAnchor="page" w:hAnchor="page" w:x="1277" w:y="1588"/>
        <w:shd w:val="clear" w:color="auto" w:fill="auto"/>
        <w:ind w:left="20" w:right="20" w:firstLine="700"/>
        <w:jc w:val="both"/>
      </w:pPr>
      <w:r>
        <w:t>У наступних класах оцінювання здійснюється відповідно до критеріїв оцінювання навчальних досягнень учнів визначених МОН України.</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a5"/>
        <w:framePr w:wrap="none" w:vAnchor="page" w:hAnchor="page" w:x="5902" w:y="1035"/>
        <w:shd w:val="clear" w:color="auto" w:fill="auto"/>
        <w:spacing w:line="230" w:lineRule="exact"/>
        <w:ind w:left="20"/>
      </w:pPr>
      <w:r>
        <w:lastRenderedPageBreak/>
        <w:t>6</w:t>
      </w:r>
    </w:p>
    <w:p w:rsidR="000F68CE" w:rsidRDefault="00E8206D">
      <w:pPr>
        <w:pStyle w:val="1"/>
        <w:framePr w:w="9394" w:h="13877" w:hRule="exact" w:wrap="none" w:vAnchor="page" w:hAnchor="page" w:x="1270" w:y="1597"/>
        <w:shd w:val="clear" w:color="auto" w:fill="auto"/>
        <w:spacing w:line="283" w:lineRule="exact"/>
        <w:ind w:left="20" w:right="20" w:firstLine="720"/>
        <w:jc w:val="both"/>
      </w:pPr>
      <w:r>
        <w:t>У</w:t>
      </w:r>
      <w:r w:rsidR="008B3C25">
        <w:t xml:space="preserve"> документі про освіту (табелі успішності, свідоцтві, атестаті) відображаються </w:t>
      </w:r>
      <w:r w:rsidR="008B3C25" w:rsidRPr="00E8206D">
        <w:rPr>
          <w:rStyle w:val="0pt1"/>
          <w:b w:val="0"/>
        </w:rPr>
        <w:t>досягнення</w:t>
      </w:r>
      <w:r w:rsidR="008B3C25">
        <w:rPr>
          <w:rStyle w:val="0pt1"/>
        </w:rPr>
        <w:t xml:space="preserve"> </w:t>
      </w:r>
      <w:r>
        <w:t>у</w:t>
      </w:r>
      <w:r w:rsidR="008B3C25">
        <w:t>чнів у навчанні за семестри, навчальний рік та державну підсумкову атестацію.</w:t>
      </w:r>
    </w:p>
    <w:p w:rsidR="000F68CE" w:rsidRDefault="008B3C25">
      <w:pPr>
        <w:pStyle w:val="1"/>
        <w:framePr w:w="9394" w:h="13877" w:hRule="exact" w:wrap="none" w:vAnchor="page" w:hAnchor="page" w:x="1270" w:y="1597"/>
        <w:shd w:val="clear" w:color="auto" w:fill="auto"/>
        <w:spacing w:line="283" w:lineRule="exact"/>
        <w:ind w:left="20" w:right="20" w:firstLine="720"/>
        <w:jc w:val="both"/>
      </w:pPr>
      <w:r>
        <w:t>Результати семестрового, річного, підсумкового оцінювання доводяться до відома учнів класними керівниками (головою атестаційної комісії).</w:t>
      </w:r>
    </w:p>
    <w:p w:rsidR="000F68CE" w:rsidRDefault="008B3C25">
      <w:pPr>
        <w:pStyle w:val="1"/>
        <w:framePr w:w="9394" w:h="13877" w:hRule="exact" w:wrap="none" w:vAnchor="page" w:hAnchor="page" w:x="1270" w:y="1597"/>
        <w:numPr>
          <w:ilvl w:val="0"/>
          <w:numId w:val="4"/>
        </w:numPr>
        <w:shd w:val="clear" w:color="auto" w:fill="auto"/>
        <w:tabs>
          <w:tab w:val="left" w:pos="1327"/>
        </w:tabs>
        <w:spacing w:line="283" w:lineRule="exact"/>
        <w:ind w:left="20" w:right="20" w:firstLine="720"/>
        <w:jc w:val="both"/>
      </w:pPr>
      <w:r>
        <w:t>Навчання у випускних класах (4-х. 9-х. 11-х) завершується державною підсумковою атестацією. Зміст, форма і порядок державної підсумкової атестації визначаються МОН України.</w:t>
      </w:r>
    </w:p>
    <w:p w:rsidR="000F68CE" w:rsidRDefault="008B3C25">
      <w:pPr>
        <w:pStyle w:val="1"/>
        <w:framePr w:w="9394" w:h="13877" w:hRule="exact" w:wrap="none" w:vAnchor="page" w:hAnchor="page" w:x="1270" w:y="1597"/>
        <w:numPr>
          <w:ilvl w:val="0"/>
          <w:numId w:val="4"/>
        </w:numPr>
        <w:shd w:val="clear" w:color="auto" w:fill="auto"/>
        <w:tabs>
          <w:tab w:val="left" w:pos="1327"/>
        </w:tabs>
        <w:spacing w:line="283" w:lineRule="exact"/>
        <w:ind w:left="20" w:right="20" w:firstLine="720"/>
        <w:jc w:val="both"/>
      </w:pPr>
      <w:r>
        <w:t xml:space="preserve">Порядок переведення і випуск учнів закладу визначається Порядком </w:t>
      </w:r>
      <w:r w:rsidRPr="00942370">
        <w:rPr>
          <w:rStyle w:val="0pt2"/>
          <w:b w:val="0"/>
        </w:rPr>
        <w:t>переведення</w:t>
      </w:r>
      <w:r>
        <w:rPr>
          <w:rStyle w:val="0pt2"/>
        </w:rPr>
        <w:t xml:space="preserve"> </w:t>
      </w:r>
      <w:r>
        <w:t>учнів (вихованців) загальноосвітнього навчального закладу до наступного класу, затвердженого наказом МОН України від 14.07.2015 № 762.</w:t>
      </w:r>
    </w:p>
    <w:p w:rsidR="000F68CE" w:rsidRDefault="008B3C25">
      <w:pPr>
        <w:pStyle w:val="1"/>
        <w:framePr w:w="9394" w:h="13877" w:hRule="exact" w:wrap="none" w:vAnchor="page" w:hAnchor="page" w:x="1270" w:y="1597"/>
        <w:shd w:val="clear" w:color="auto" w:fill="auto"/>
        <w:spacing w:line="283" w:lineRule="exact"/>
        <w:ind w:left="20" w:right="20" w:firstLine="720"/>
        <w:jc w:val="both"/>
      </w:pPr>
      <w:r>
        <w:t xml:space="preserve">При переведенні учнів з початкової до основної школи передусім беруться до уваги </w:t>
      </w:r>
      <w:r w:rsidRPr="00942370">
        <w:rPr>
          <w:rStyle w:val="0pt2"/>
          <w:b w:val="0"/>
        </w:rPr>
        <w:t>досягнення</w:t>
      </w:r>
      <w:r>
        <w:rPr>
          <w:rStyle w:val="0pt2"/>
        </w:rPr>
        <w:t xml:space="preserve"> </w:t>
      </w:r>
      <w:r>
        <w:t xml:space="preserve">у навчанні не нижче середнього рівня з української мови, читання, </w:t>
      </w:r>
      <w:r>
        <w:rPr>
          <w:rStyle w:val="0pt2"/>
        </w:rPr>
        <w:t>математики.</w:t>
      </w:r>
    </w:p>
    <w:p w:rsidR="000F68CE" w:rsidRDefault="008B3C25">
      <w:pPr>
        <w:pStyle w:val="1"/>
        <w:framePr w:w="9394" w:h="13877" w:hRule="exact" w:wrap="none" w:vAnchor="page" w:hAnchor="page" w:x="1270" w:y="1597"/>
        <w:numPr>
          <w:ilvl w:val="0"/>
          <w:numId w:val="4"/>
        </w:numPr>
        <w:shd w:val="clear" w:color="auto" w:fill="auto"/>
        <w:tabs>
          <w:tab w:val="left" w:pos="1327"/>
        </w:tabs>
        <w:spacing w:line="283" w:lineRule="exact"/>
        <w:ind w:left="20" w:right="20" w:firstLine="720"/>
        <w:jc w:val="both"/>
      </w:pPr>
      <w:r>
        <w:t xml:space="preserve">Контроль за відповідністю освітнього рівня учнів, які закінчили певний ступінь навчання, вимогам Державного стандарту базової і загальної середньої освіти </w:t>
      </w:r>
      <w:r>
        <w:rPr>
          <w:rStyle w:val="0pt2"/>
        </w:rPr>
        <w:t xml:space="preserve">здійснюється </w:t>
      </w:r>
      <w:r>
        <w:t xml:space="preserve">шляхом їх державної підсумкової атестації. Зміст, форма та порядок </w:t>
      </w:r>
      <w:r>
        <w:rPr>
          <w:rStyle w:val="0pt2"/>
        </w:rPr>
        <w:t xml:space="preserve">проведення </w:t>
      </w:r>
      <w:r>
        <w:t>державної підсумкової атестації визначаються МОН України.</w:t>
      </w:r>
    </w:p>
    <w:p w:rsidR="000F68CE" w:rsidRDefault="008B3C25">
      <w:pPr>
        <w:pStyle w:val="1"/>
        <w:framePr w:w="9394" w:h="13877" w:hRule="exact" w:wrap="none" w:vAnchor="page" w:hAnchor="page" w:x="1270" w:y="1597"/>
        <w:numPr>
          <w:ilvl w:val="0"/>
          <w:numId w:val="4"/>
        </w:numPr>
        <w:shd w:val="clear" w:color="auto" w:fill="auto"/>
        <w:tabs>
          <w:tab w:val="left" w:pos="1327"/>
        </w:tabs>
        <w:spacing w:line="283" w:lineRule="exact"/>
        <w:ind w:left="20" w:right="20" w:firstLine="720"/>
        <w:jc w:val="both"/>
      </w:pPr>
      <w:r>
        <w:t xml:space="preserve">За результатами навчання учням (випускникам) видається відповідний документ (табель, свідоцтво про базову та атестат про повну загальну середню освіту). Зразки документів про базову </w:t>
      </w:r>
      <w:r w:rsidR="004F5BB1">
        <w:t>та повну загальну середню освіту</w:t>
      </w:r>
      <w:bookmarkStart w:id="0" w:name="_GoBack"/>
      <w:bookmarkEnd w:id="0"/>
      <w:r>
        <w:t xml:space="preserve"> затверджуються Кабінетом Міністрів України.</w:t>
      </w:r>
    </w:p>
    <w:p w:rsidR="000F68CE" w:rsidRDefault="00E8206D">
      <w:pPr>
        <w:pStyle w:val="1"/>
        <w:framePr w:w="9394" w:h="13877" w:hRule="exact" w:wrap="none" w:vAnchor="page" w:hAnchor="page" w:x="1270" w:y="1597"/>
        <w:shd w:val="clear" w:color="auto" w:fill="auto"/>
        <w:spacing w:line="283" w:lineRule="exact"/>
        <w:ind w:left="20" w:right="20" w:firstLine="720"/>
        <w:jc w:val="both"/>
      </w:pPr>
      <w:r>
        <w:t>У</w:t>
      </w:r>
      <w:r w:rsidR="008B3C25">
        <w:t>чні. які не отримали документи про освіту з певних причин, можуть продовжити навчання екстерном.</w:t>
      </w:r>
    </w:p>
    <w:p w:rsidR="000F68CE" w:rsidRDefault="008B3C25">
      <w:pPr>
        <w:pStyle w:val="1"/>
        <w:framePr w:w="9394" w:h="13877" w:hRule="exact" w:wrap="none" w:vAnchor="page" w:hAnchor="page" w:x="1270" w:y="1597"/>
        <w:numPr>
          <w:ilvl w:val="0"/>
          <w:numId w:val="4"/>
        </w:numPr>
        <w:shd w:val="clear" w:color="auto" w:fill="auto"/>
        <w:tabs>
          <w:tab w:val="left" w:pos="1327"/>
        </w:tabs>
        <w:spacing w:line="283" w:lineRule="exact"/>
        <w:ind w:left="20" w:right="20" w:firstLine="720"/>
        <w:jc w:val="both"/>
      </w:pPr>
      <w:r>
        <w:t xml:space="preserve">Учні 2-8 класів та 10 класів, які мають високі досягнення (10-12‘балів) у вивченні всіх предметів за відповідний рік можуть нагороджуватися похвальним листом ”3а високі досягнення у навчанні". Учням, які закінчили основну школу з навчальними досягненнями високого рівня (10. 11, 12 балів), видається свідоцтво про базову загальну середню освіту особливого зразка. Випускники 11 класів можуть </w:t>
      </w:r>
      <w:r>
        <w:rPr>
          <w:rStyle w:val="0pt"/>
        </w:rPr>
        <w:t xml:space="preserve">нагороджуватися </w:t>
      </w:r>
      <w:r>
        <w:t>похвальною грамотою "За особливі досягнення у вивченні окремих предметів", медалями: золотою - "За високі досягнення у навчанні" або срібною - "За досягнення у навчанні". Особам, нагородженим Золотою або Срібною медалями, видається документ про повну загальну середню освіту особливого зразка.</w:t>
      </w:r>
    </w:p>
    <w:p w:rsidR="000F68CE" w:rsidRDefault="008B3C25">
      <w:pPr>
        <w:pStyle w:val="1"/>
        <w:framePr w:w="9394" w:h="13877" w:hRule="exact" w:wrap="none" w:vAnchor="page" w:hAnchor="page" w:x="1270" w:y="1597"/>
        <w:numPr>
          <w:ilvl w:val="0"/>
          <w:numId w:val="4"/>
        </w:numPr>
        <w:shd w:val="clear" w:color="auto" w:fill="auto"/>
        <w:tabs>
          <w:tab w:val="left" w:pos="1327"/>
        </w:tabs>
        <w:spacing w:after="236" w:line="283" w:lineRule="exact"/>
        <w:ind w:left="20" w:right="20" w:firstLine="720"/>
        <w:jc w:val="both"/>
      </w:pPr>
      <w:r>
        <w:t>Контроль за дотриманням порядку видачі випускникам свідоцтв про базову загальну середню освіт</w:t>
      </w:r>
      <w:r w:rsidR="00E8206D">
        <w:t>у</w:t>
      </w:r>
      <w:r>
        <w:t xml:space="preserve">), атестатів про повну загальну середню освіту, </w:t>
      </w:r>
      <w:r>
        <w:rPr>
          <w:rStyle w:val="0pt"/>
        </w:rPr>
        <w:t xml:space="preserve">золотих </w:t>
      </w:r>
      <w:r>
        <w:t xml:space="preserve">медалей "За високі досягнення у навчанні", срібних медалей "За досягнення у навчанні", похвальних листів "За високі досягнення у навчанні" та похвальних грамот "За особливі досягнення у вивченні окремих предметів" здійснюється МОН України, Департаментом освіти і науки Запорізької обласної державної адміністрації, відділом освіти, молоді та спорту </w:t>
      </w:r>
      <w:proofErr w:type="spellStart"/>
      <w:r>
        <w:t>Пологівської</w:t>
      </w:r>
      <w:proofErr w:type="spellEnd"/>
      <w:r>
        <w:t xml:space="preserve"> районної державної адміністрації.</w:t>
      </w:r>
    </w:p>
    <w:p w:rsidR="000F68CE" w:rsidRDefault="00E8206D" w:rsidP="00E8206D">
      <w:pPr>
        <w:pStyle w:val="1"/>
        <w:framePr w:w="9394" w:h="13877" w:hRule="exact" w:wrap="none" w:vAnchor="page" w:hAnchor="page" w:x="1270" w:y="1597"/>
        <w:shd w:val="clear" w:color="auto" w:fill="auto"/>
        <w:tabs>
          <w:tab w:val="left" w:pos="2294"/>
        </w:tabs>
        <w:jc w:val="center"/>
      </w:pPr>
      <w:r>
        <w:t>ІІІ.</w:t>
      </w:r>
      <w:r w:rsidR="008B3C25" w:rsidRPr="00942370">
        <w:rPr>
          <w:b/>
        </w:rPr>
        <w:t>УЧАСНИКИ НАВЧАЛЬНО-ВИХОВНОГО ПРОЦЕСУ</w:t>
      </w:r>
    </w:p>
    <w:p w:rsidR="000F68CE" w:rsidRDefault="008B3C25">
      <w:pPr>
        <w:pStyle w:val="1"/>
        <w:framePr w:w="9394" w:h="13877" w:hRule="exact" w:wrap="none" w:vAnchor="page" w:hAnchor="page" w:x="1270" w:y="1597"/>
        <w:numPr>
          <w:ilvl w:val="0"/>
          <w:numId w:val="6"/>
        </w:numPr>
        <w:shd w:val="clear" w:color="auto" w:fill="auto"/>
        <w:tabs>
          <w:tab w:val="left" w:pos="1327"/>
        </w:tabs>
        <w:ind w:left="20" w:right="20" w:firstLine="720"/>
        <w:jc w:val="both"/>
      </w:pPr>
      <w:r>
        <w:t>Учасниками навчально-виховного процесу в закладі є учні, педагогічні працівники, психологи, бібліотекарі, інші спеціалісти закладу, керівники, батьки або особо, які їх замінюють.</w:t>
      </w:r>
    </w:p>
    <w:p w:rsidR="000F68CE" w:rsidRDefault="008B3C25">
      <w:pPr>
        <w:pStyle w:val="1"/>
        <w:framePr w:w="9394" w:h="13877" w:hRule="exact" w:wrap="none" w:vAnchor="page" w:hAnchor="page" w:x="1270" w:y="1597"/>
        <w:numPr>
          <w:ilvl w:val="0"/>
          <w:numId w:val="6"/>
        </w:numPr>
        <w:shd w:val="clear" w:color="auto" w:fill="auto"/>
        <w:tabs>
          <w:tab w:val="left" w:pos="1327"/>
        </w:tabs>
        <w:ind w:left="20" w:right="20" w:firstLine="720"/>
        <w:jc w:val="both"/>
      </w:pPr>
      <w:r>
        <w:t>Статус учасників навчально-виховного процес}'. їхні права і обов'язки визначаються Законами України «Про освіту», «Про загальну середню освіту», іншими законодавчими актами України. Положенням про загальноосвітній навчальний</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a5"/>
        <w:framePr w:wrap="none" w:vAnchor="page" w:hAnchor="page" w:x="5912" w:y="1035"/>
        <w:shd w:val="clear" w:color="auto" w:fill="auto"/>
        <w:spacing w:line="230" w:lineRule="exact"/>
        <w:ind w:left="20"/>
      </w:pPr>
      <w:r>
        <w:lastRenderedPageBreak/>
        <w:t>7</w:t>
      </w:r>
    </w:p>
    <w:p w:rsidR="000F68CE" w:rsidRDefault="008B3C25">
      <w:pPr>
        <w:pStyle w:val="1"/>
        <w:framePr w:w="9394" w:h="14184" w:hRule="exact" w:wrap="none" w:vAnchor="page" w:hAnchor="page" w:x="1270" w:y="1583"/>
        <w:shd w:val="clear" w:color="auto" w:fill="auto"/>
        <w:tabs>
          <w:tab w:val="left" w:pos="1327"/>
        </w:tabs>
        <w:ind w:left="20" w:right="20"/>
        <w:jc w:val="both"/>
      </w:pPr>
      <w:r>
        <w:t>заклад, затвердженим постановою Кабінету Міністрів України вів 27 серпня 2010 року № 778. даним Статутом. Правилами внутрішнього трудового розпорядку.</w:t>
      </w:r>
    </w:p>
    <w:p w:rsidR="000F68CE" w:rsidRDefault="008B3C25">
      <w:pPr>
        <w:pStyle w:val="1"/>
        <w:framePr w:w="9394" w:h="14184" w:hRule="exact" w:wrap="none" w:vAnchor="page" w:hAnchor="page" w:x="1270" w:y="1583"/>
        <w:numPr>
          <w:ilvl w:val="0"/>
          <w:numId w:val="6"/>
        </w:numPr>
        <w:shd w:val="clear" w:color="auto" w:fill="auto"/>
        <w:tabs>
          <w:tab w:val="left" w:pos="1208"/>
        </w:tabs>
        <w:ind w:left="20" w:firstLine="700"/>
        <w:jc w:val="both"/>
      </w:pPr>
      <w:r>
        <w:t>Учень - особа, яка навчається і виховується в закладі</w:t>
      </w:r>
    </w:p>
    <w:p w:rsidR="000F68CE" w:rsidRDefault="008B3C25">
      <w:pPr>
        <w:pStyle w:val="1"/>
        <w:framePr w:w="9394" w:h="14184" w:hRule="exact" w:wrap="none" w:vAnchor="page" w:hAnchor="page" w:x="1270" w:y="1583"/>
        <w:numPr>
          <w:ilvl w:val="0"/>
          <w:numId w:val="6"/>
        </w:numPr>
        <w:shd w:val="clear" w:color="auto" w:fill="auto"/>
        <w:tabs>
          <w:tab w:val="left" w:pos="1208"/>
        </w:tabs>
        <w:ind w:left="20" w:firstLine="700"/>
        <w:jc w:val="both"/>
      </w:pPr>
      <w:r>
        <w:t xml:space="preserve">Учні </w:t>
      </w:r>
      <w:r>
        <w:rPr>
          <w:rStyle w:val="0pt"/>
        </w:rPr>
        <w:t xml:space="preserve">закладу </w:t>
      </w:r>
      <w:r>
        <w:t>мають гарантоване державою право на:</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доступність і безоплатність повної загальної середньої освіти:</w:t>
      </w:r>
    </w:p>
    <w:p w:rsidR="000F68CE" w:rsidRDefault="008B3C25">
      <w:pPr>
        <w:pStyle w:val="1"/>
        <w:framePr w:w="9394" w:h="14184" w:hRule="exact" w:wrap="none" w:vAnchor="page" w:hAnchor="page" w:x="1270" w:y="1583"/>
        <w:shd w:val="clear" w:color="auto" w:fill="auto"/>
        <w:ind w:left="20" w:right="20" w:firstLine="1140"/>
        <w:jc w:val="both"/>
      </w:pPr>
      <w:r>
        <w:t>вибір форми навчання, профільного напряму, факультативів, спецкурсів, позашкільних позакласних занять:</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безпечні і не шкідливі умови навчання та праці;</w:t>
      </w:r>
    </w:p>
    <w:p w:rsidR="000F68CE" w:rsidRDefault="008B3C25">
      <w:pPr>
        <w:pStyle w:val="1"/>
        <w:framePr w:w="9394" w:h="14184" w:hRule="exact" w:wrap="none" w:vAnchor="page" w:hAnchor="page" w:x="1270" w:y="1583"/>
        <w:shd w:val="clear" w:color="auto" w:fill="auto"/>
        <w:ind w:left="20" w:right="20" w:firstLine="1140"/>
        <w:jc w:val="both"/>
      </w:pPr>
      <w:r>
        <w:t>користування навчально-виробничою, науковою, матеріально-технічною, культурно-спортивною, корекцій но-відновною та лікувально-оздоровчою базою закладу:</w:t>
      </w:r>
    </w:p>
    <w:p w:rsidR="000F68CE" w:rsidRDefault="008B3C25">
      <w:pPr>
        <w:pStyle w:val="1"/>
        <w:framePr w:w="9394" w:h="14184" w:hRule="exact" w:wrap="none" w:vAnchor="page" w:hAnchor="page" w:x="1270" w:y="1583"/>
        <w:shd w:val="clear" w:color="auto" w:fill="auto"/>
        <w:ind w:left="20" w:right="20" w:firstLine="1140"/>
        <w:jc w:val="both"/>
      </w:pPr>
      <w:r>
        <w:t>участь в різних видах навчальної, науково-практичної діяльності, конференціях, олімпіадах, виставках, конкурсах тощо;</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отримання додаткових, в тому числі платних, навчальних послуг;</w:t>
      </w:r>
    </w:p>
    <w:p w:rsidR="000F68CE" w:rsidRDefault="008B3C25">
      <w:pPr>
        <w:pStyle w:val="1"/>
        <w:framePr w:w="9394" w:h="14184" w:hRule="exact" w:wrap="none" w:vAnchor="page" w:hAnchor="page" w:x="1270" w:y="1583"/>
        <w:shd w:val="clear" w:color="auto" w:fill="auto"/>
        <w:spacing w:line="269" w:lineRule="exact"/>
        <w:ind w:left="20" w:right="20" w:firstLine="1140"/>
        <w:jc w:val="both"/>
      </w:pPr>
      <w:r>
        <w:t>перегляд результатів оцінювання навчальних досягнень з усіх предметів інваріантної та варіативної частини:</w:t>
      </w:r>
    </w:p>
    <w:p w:rsidR="000F68CE" w:rsidRDefault="008B3C25">
      <w:pPr>
        <w:pStyle w:val="1"/>
        <w:framePr w:w="9394" w:h="14184" w:hRule="exact" w:wrap="none" w:vAnchor="page" w:hAnchor="page" w:x="1270" w:y="1583"/>
        <w:numPr>
          <w:ilvl w:val="0"/>
          <w:numId w:val="2"/>
        </w:numPr>
        <w:shd w:val="clear" w:color="auto" w:fill="auto"/>
        <w:tabs>
          <w:tab w:val="left" w:pos="910"/>
        </w:tabs>
        <w:spacing w:line="200" w:lineRule="exact"/>
        <w:ind w:left="20" w:firstLine="700"/>
        <w:jc w:val="both"/>
      </w:pPr>
      <w:r>
        <w:t>участь в роботі органів громадського самоврядування закладу;</w:t>
      </w:r>
    </w:p>
    <w:p w:rsidR="000F68CE" w:rsidRDefault="008B3C25">
      <w:pPr>
        <w:pStyle w:val="1"/>
        <w:framePr w:w="9394" w:h="14184" w:hRule="exact" w:wrap="none" w:vAnchor="page" w:hAnchor="page" w:x="1270" w:y="1583"/>
        <w:numPr>
          <w:ilvl w:val="0"/>
          <w:numId w:val="2"/>
        </w:numPr>
        <w:shd w:val="clear" w:color="auto" w:fill="auto"/>
        <w:tabs>
          <w:tab w:val="left" w:pos="910"/>
        </w:tabs>
        <w:spacing w:line="269" w:lineRule="exact"/>
        <w:ind w:left="20" w:right="20" w:firstLine="700"/>
        <w:jc w:val="both"/>
      </w:pPr>
      <w:r>
        <w:t>участь в роботі добровільних самодіяльних об’єднань, творчих студій, клубів, гуртків, груп за інтересами тощо:</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повагу людської гідності, вільне вираження поглядів, переконань;</w:t>
      </w:r>
    </w:p>
    <w:p w:rsidR="000F68CE" w:rsidRDefault="008B3C25">
      <w:pPr>
        <w:pStyle w:val="1"/>
        <w:framePr w:w="9394" w:h="14184" w:hRule="exact" w:wrap="none" w:vAnchor="page" w:hAnchor="page" w:x="1270" w:y="1583"/>
        <w:numPr>
          <w:ilvl w:val="0"/>
          <w:numId w:val="2"/>
        </w:numPr>
        <w:shd w:val="clear" w:color="auto" w:fill="auto"/>
        <w:tabs>
          <w:tab w:val="left" w:pos="910"/>
        </w:tabs>
        <w:ind w:left="20" w:right="20" w:firstLine="700"/>
        <w:jc w:val="both"/>
      </w:pPr>
      <w: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0F68CE" w:rsidRDefault="008B3C25">
      <w:pPr>
        <w:pStyle w:val="1"/>
        <w:framePr w:w="9394" w:h="14184" w:hRule="exact" w:wrap="none" w:vAnchor="page" w:hAnchor="page" w:x="1270" w:y="1583"/>
        <w:numPr>
          <w:ilvl w:val="0"/>
          <w:numId w:val="6"/>
        </w:numPr>
        <w:shd w:val="clear" w:color="auto" w:fill="auto"/>
        <w:tabs>
          <w:tab w:val="left" w:pos="1208"/>
        </w:tabs>
        <w:ind w:left="20" w:firstLine="700"/>
        <w:jc w:val="both"/>
      </w:pPr>
      <w:r>
        <w:t>Учні закладу зобов'язані:</w:t>
      </w:r>
    </w:p>
    <w:p w:rsidR="000F68CE" w:rsidRDefault="008B3C25">
      <w:pPr>
        <w:pStyle w:val="1"/>
        <w:framePr w:w="9394" w:h="14184" w:hRule="exact" w:wrap="none" w:vAnchor="page" w:hAnchor="page" w:x="1270" w:y="1583"/>
        <w:numPr>
          <w:ilvl w:val="0"/>
          <w:numId w:val="2"/>
        </w:numPr>
        <w:shd w:val="clear" w:color="auto" w:fill="auto"/>
        <w:tabs>
          <w:tab w:val="left" w:pos="910"/>
        </w:tabs>
        <w:ind w:left="20" w:right="20" w:firstLine="700"/>
        <w:jc w:val="both"/>
      </w:pPr>
      <w:r>
        <w:t>оволодівати знаннями, вміннями, практичними навичками в обсязі не меншому, ніж визначено Державним стандартом загальної середньої освіти;</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підвищувати свій загальний культурний рівень;</w:t>
      </w:r>
    </w:p>
    <w:p w:rsidR="000F68CE" w:rsidRDefault="008B3C25">
      <w:pPr>
        <w:pStyle w:val="1"/>
        <w:framePr w:w="9394" w:h="14184" w:hRule="exact" w:wrap="none" w:vAnchor="page" w:hAnchor="page" w:x="1270" w:y="1583"/>
        <w:numPr>
          <w:ilvl w:val="0"/>
          <w:numId w:val="2"/>
        </w:numPr>
        <w:shd w:val="clear" w:color="auto" w:fill="auto"/>
        <w:tabs>
          <w:tab w:val="left" w:pos="910"/>
        </w:tabs>
        <w:ind w:left="20" w:right="20" w:firstLine="700"/>
        <w:jc w:val="both"/>
      </w:pPr>
      <w:r>
        <w:t>брати участь у пошуковій та науковій діяльності, передбаченій навчальними програмами та навчальним планом закладу, його статутом;</w:t>
      </w:r>
    </w:p>
    <w:p w:rsidR="000F68CE" w:rsidRDefault="008B3C25">
      <w:pPr>
        <w:pStyle w:val="1"/>
        <w:framePr w:w="9394" w:h="14184" w:hRule="exact" w:wrap="none" w:vAnchor="page" w:hAnchor="page" w:x="1270" w:y="1583"/>
        <w:numPr>
          <w:ilvl w:val="0"/>
          <w:numId w:val="2"/>
        </w:numPr>
        <w:shd w:val="clear" w:color="auto" w:fill="auto"/>
        <w:tabs>
          <w:tab w:val="left" w:pos="910"/>
        </w:tabs>
        <w:ind w:left="20" w:right="20" w:firstLine="700"/>
        <w:jc w:val="both"/>
      </w:pPr>
      <w:r>
        <w:t>дотримуватися вимог законодавства, моральних, етичних норм, поважати честь і гідність інших учнів та працівників:</w:t>
      </w:r>
    </w:p>
    <w:p w:rsidR="000F68CE" w:rsidRDefault="008B3C25">
      <w:pPr>
        <w:pStyle w:val="1"/>
        <w:framePr w:w="9394" w:h="14184" w:hRule="exact" w:wrap="none" w:vAnchor="page" w:hAnchor="page" w:x="1270" w:y="1583"/>
        <w:numPr>
          <w:ilvl w:val="0"/>
          <w:numId w:val="2"/>
        </w:numPr>
        <w:shd w:val="clear" w:color="auto" w:fill="auto"/>
        <w:tabs>
          <w:tab w:val="left" w:pos="910"/>
        </w:tabs>
        <w:ind w:left="20" w:right="20" w:firstLine="700"/>
        <w:jc w:val="both"/>
      </w:pPr>
      <w:r>
        <w:t>виконувати вимоги педагогічних та інших працівників закладу відповідно до статуту та правил внутрішнього розпорядку закладу;</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брати участь у різних видах трудової діяльності;</w:t>
      </w:r>
    </w:p>
    <w:p w:rsidR="000F68CE" w:rsidRDefault="008B3C25">
      <w:pPr>
        <w:pStyle w:val="1"/>
        <w:framePr w:w="9394" w:h="14184" w:hRule="exact" w:wrap="none" w:vAnchor="page" w:hAnchor="page" w:x="1270" w:y="1583"/>
        <w:numPr>
          <w:ilvl w:val="0"/>
          <w:numId w:val="2"/>
        </w:numPr>
        <w:shd w:val="clear" w:color="auto" w:fill="auto"/>
        <w:tabs>
          <w:tab w:val="left" w:pos="910"/>
        </w:tabs>
        <w:ind w:left="20" w:right="20" w:firstLine="700"/>
        <w:jc w:val="both"/>
      </w:pPr>
      <w:r>
        <w:t xml:space="preserve">дбайливо ставитися до державного, громадського і особистого майна, </w:t>
      </w:r>
      <w:proofErr w:type="spellStart"/>
      <w:r>
        <w:t>майна</w:t>
      </w:r>
      <w:proofErr w:type="spellEnd"/>
      <w:r>
        <w:t xml:space="preserve"> інших учасників навчально-виховного процесу;</w:t>
      </w:r>
    </w:p>
    <w:p w:rsidR="000F68CE" w:rsidRDefault="00942370">
      <w:pPr>
        <w:pStyle w:val="1"/>
        <w:framePr w:w="9394" w:h="14184" w:hRule="exact" w:wrap="none" w:vAnchor="page" w:hAnchor="page" w:x="1270" w:y="1583"/>
        <w:numPr>
          <w:ilvl w:val="0"/>
          <w:numId w:val="2"/>
        </w:numPr>
        <w:shd w:val="clear" w:color="auto" w:fill="auto"/>
        <w:tabs>
          <w:tab w:val="left" w:pos="910"/>
        </w:tabs>
        <w:ind w:left="20" w:firstLine="700"/>
        <w:jc w:val="both"/>
      </w:pPr>
      <w:r>
        <w:t>дотримуватися вимог статут</w:t>
      </w:r>
      <w:r w:rsidR="008B3C25">
        <w:t>, правил внутрішнього розпорядку закладу;</w:t>
      </w:r>
    </w:p>
    <w:p w:rsidR="000F68CE" w:rsidRDefault="008B3C25">
      <w:pPr>
        <w:pStyle w:val="1"/>
        <w:framePr w:w="9394" w:h="14184" w:hRule="exact" w:wrap="none" w:vAnchor="page" w:hAnchor="page" w:x="1270" w:y="1583"/>
        <w:numPr>
          <w:ilvl w:val="0"/>
          <w:numId w:val="2"/>
        </w:numPr>
        <w:shd w:val="clear" w:color="auto" w:fill="auto"/>
        <w:tabs>
          <w:tab w:val="left" w:pos="910"/>
        </w:tabs>
        <w:ind w:left="20" w:firstLine="700"/>
        <w:jc w:val="both"/>
      </w:pPr>
      <w:r>
        <w:t>дотримуватися правил особистої гігієни.</w:t>
      </w:r>
    </w:p>
    <w:p w:rsidR="000F68CE" w:rsidRDefault="008B3C25">
      <w:pPr>
        <w:pStyle w:val="1"/>
        <w:framePr w:w="9394" w:h="14184" w:hRule="exact" w:wrap="none" w:vAnchor="page" w:hAnchor="page" w:x="1270" w:y="1583"/>
        <w:numPr>
          <w:ilvl w:val="0"/>
          <w:numId w:val="6"/>
        </w:numPr>
        <w:shd w:val="clear" w:color="auto" w:fill="auto"/>
        <w:tabs>
          <w:tab w:val="left" w:pos="1208"/>
        </w:tabs>
        <w:ind w:left="20" w:right="20" w:firstLine="700"/>
        <w:jc w:val="both"/>
      </w:pPr>
      <w:r>
        <w:t>Учні заклад) залучаються за їх згодою та згодою батьків або осіб, які їх замінюють, до самообслуговування, правил внутрішнього розпорядку з урахуванням віку, статі, фізичних можливостей.</w:t>
      </w:r>
    </w:p>
    <w:p w:rsidR="000F68CE" w:rsidRDefault="008B3C25">
      <w:pPr>
        <w:pStyle w:val="1"/>
        <w:framePr w:w="9394" w:h="14184" w:hRule="exact" w:wrap="none" w:vAnchor="page" w:hAnchor="page" w:x="1270" w:y="1583"/>
        <w:numPr>
          <w:ilvl w:val="0"/>
          <w:numId w:val="6"/>
        </w:numPr>
        <w:shd w:val="clear" w:color="auto" w:fill="auto"/>
        <w:tabs>
          <w:tab w:val="left" w:pos="1208"/>
        </w:tabs>
        <w:ind w:left="20" w:right="20" w:firstLine="700"/>
        <w:jc w:val="both"/>
      </w:pPr>
      <w:r>
        <w:t>За невиконання учасниками навчально-виховного процесу своїх обов’язків, порушення Статуту, правил внутрішнього розпорядку на них можуть накладатися стягнення відповідно до закону.</w:t>
      </w:r>
    </w:p>
    <w:p w:rsidR="000F68CE" w:rsidRDefault="008B3C25">
      <w:pPr>
        <w:pStyle w:val="1"/>
        <w:framePr w:w="9394" w:h="14184" w:hRule="exact" w:wrap="none" w:vAnchor="page" w:hAnchor="page" w:x="1270" w:y="1583"/>
        <w:numPr>
          <w:ilvl w:val="0"/>
          <w:numId w:val="6"/>
        </w:numPr>
        <w:shd w:val="clear" w:color="auto" w:fill="auto"/>
        <w:tabs>
          <w:tab w:val="left" w:pos="1208"/>
        </w:tabs>
        <w:ind w:left="20" w:right="20" w:firstLine="700"/>
        <w:jc w:val="both"/>
      </w:pPr>
      <w: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a5"/>
        <w:framePr w:wrap="none" w:vAnchor="page" w:hAnchor="page" w:x="5897" w:y="1035"/>
        <w:shd w:val="clear" w:color="auto" w:fill="auto"/>
        <w:spacing w:line="230" w:lineRule="exact"/>
        <w:ind w:left="20"/>
      </w:pPr>
      <w:r>
        <w:lastRenderedPageBreak/>
        <w:t>8</w:t>
      </w:r>
    </w:p>
    <w:p w:rsidR="000F68CE" w:rsidRDefault="008B3C25">
      <w:pPr>
        <w:pStyle w:val="1"/>
        <w:framePr w:w="9384" w:h="13886" w:hRule="exact" w:wrap="none" w:vAnchor="page" w:hAnchor="page" w:x="1275" w:y="1592"/>
        <w:numPr>
          <w:ilvl w:val="0"/>
          <w:numId w:val="6"/>
        </w:numPr>
        <w:shd w:val="clear" w:color="auto" w:fill="auto"/>
        <w:tabs>
          <w:tab w:val="left" w:pos="1318"/>
        </w:tabs>
        <w:spacing w:line="283" w:lineRule="exact"/>
        <w:ind w:left="20" w:right="20" w:firstLine="700"/>
        <w:jc w:val="both"/>
      </w:pPr>
      <w:r>
        <w:t xml:space="preserve">До педагогічної діяльності у закладах не допускаються особи, яким вона заборонена за медичними показниками, за вироком суду. Перелік медичних </w:t>
      </w:r>
      <w:r w:rsidR="00E8206D">
        <w:t>протипоказань щ</w:t>
      </w:r>
      <w:r>
        <w:t>одо продовження педагогічної діяльності встановлюється законодавством.</w:t>
      </w:r>
    </w:p>
    <w:p w:rsidR="000F68CE" w:rsidRDefault="008B3C25">
      <w:pPr>
        <w:pStyle w:val="1"/>
        <w:framePr w:w="9384" w:h="13886" w:hRule="exact" w:wrap="none" w:vAnchor="page" w:hAnchor="page" w:x="1275" w:y="1592"/>
        <w:numPr>
          <w:ilvl w:val="0"/>
          <w:numId w:val="6"/>
        </w:numPr>
        <w:shd w:val="clear" w:color="auto" w:fill="auto"/>
        <w:tabs>
          <w:tab w:val="left" w:pos="1383"/>
        </w:tabs>
        <w:spacing w:line="283" w:lineRule="exact"/>
        <w:ind w:left="20" w:right="20" w:firstLine="700"/>
        <w:jc w:val="both"/>
      </w:pPr>
      <w:r>
        <w:t>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загальну середню освіту» та іншими законодавчими актами.</w:t>
      </w:r>
    </w:p>
    <w:p w:rsidR="000F68CE" w:rsidRDefault="008B3C25">
      <w:pPr>
        <w:pStyle w:val="1"/>
        <w:framePr w:w="9384" w:h="13886" w:hRule="exact" w:wrap="none" w:vAnchor="page" w:hAnchor="page" w:x="1275" w:y="1592"/>
        <w:shd w:val="clear" w:color="auto" w:fill="auto"/>
        <w:spacing w:line="283" w:lineRule="exact"/>
        <w:ind w:left="20" w:right="20" w:firstLine="700"/>
        <w:jc w:val="both"/>
      </w:pPr>
      <w:r>
        <w:t xml:space="preserve">Обсяг педагогічного навантаження вчителів визначається відповідно до законодавства керівником </w:t>
      </w:r>
      <w:r>
        <w:rPr>
          <w:rStyle w:val="0pt"/>
        </w:rPr>
        <w:t xml:space="preserve">закладу </w:t>
      </w:r>
      <w:r>
        <w:t xml:space="preserve">і затверджується відділом освіти, молоді та спорту </w:t>
      </w:r>
      <w:proofErr w:type="spellStart"/>
      <w:r>
        <w:t>Пологівської</w:t>
      </w:r>
      <w:proofErr w:type="spellEnd"/>
      <w:r>
        <w:t xml:space="preserve"> районної державної адміністрації.</w:t>
      </w:r>
    </w:p>
    <w:p w:rsidR="000F68CE" w:rsidRDefault="008B3C25">
      <w:pPr>
        <w:pStyle w:val="1"/>
        <w:framePr w:w="9384" w:h="13886" w:hRule="exact" w:wrap="none" w:vAnchor="page" w:hAnchor="page" w:x="1275" w:y="1592"/>
        <w:shd w:val="clear" w:color="auto" w:fill="auto"/>
        <w:spacing w:line="283" w:lineRule="exact"/>
        <w:ind w:left="20" w:right="20" w:firstLine="700"/>
        <w:jc w:val="both"/>
      </w:pPr>
      <w:r>
        <w:t>Обсяг педагогічного навантаження може бути менше тарифної ставки (посадового окладу) лише за письмовою згодою педагогічного працівника.</w:t>
      </w:r>
    </w:p>
    <w:p w:rsidR="000F68CE" w:rsidRDefault="008B3C25">
      <w:pPr>
        <w:pStyle w:val="1"/>
        <w:framePr w:w="9384" w:h="13886" w:hRule="exact" w:wrap="none" w:vAnchor="page" w:hAnchor="page" w:x="1275" w:y="1592"/>
        <w:shd w:val="clear" w:color="auto" w:fill="auto"/>
        <w:spacing w:line="283" w:lineRule="exact"/>
        <w:ind w:left="20" w:right="20" w:firstLine="700"/>
        <w:jc w:val="both"/>
      </w:pPr>
      <w: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0F68CE" w:rsidRDefault="008B3C25">
      <w:pPr>
        <w:pStyle w:val="1"/>
        <w:framePr w:w="9384" w:h="13886" w:hRule="exact" w:wrap="none" w:vAnchor="page" w:hAnchor="page" w:x="1275" w:y="1592"/>
        <w:numPr>
          <w:ilvl w:val="0"/>
          <w:numId w:val="6"/>
        </w:numPr>
        <w:shd w:val="clear" w:color="auto" w:fill="auto"/>
        <w:tabs>
          <w:tab w:val="left" w:pos="1318"/>
        </w:tabs>
        <w:spacing w:line="283" w:lineRule="exact"/>
        <w:ind w:left="20" w:right="20" w:firstLine="700"/>
        <w:jc w:val="both"/>
      </w:pPr>
      <w:r>
        <w:t>Керівник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МОН України, правилами внутрішнього розпорядку та Статутом закладу.</w:t>
      </w:r>
    </w:p>
    <w:p w:rsidR="000F68CE" w:rsidRDefault="008B3C25">
      <w:pPr>
        <w:pStyle w:val="1"/>
        <w:framePr w:w="9384" w:h="13886" w:hRule="exact" w:wrap="none" w:vAnchor="page" w:hAnchor="page" w:x="1275" w:y="1592"/>
        <w:numPr>
          <w:ilvl w:val="0"/>
          <w:numId w:val="6"/>
        </w:numPr>
        <w:shd w:val="clear" w:color="auto" w:fill="auto"/>
        <w:tabs>
          <w:tab w:val="left" w:pos="1383"/>
        </w:tabs>
        <w:spacing w:line="283" w:lineRule="exact"/>
        <w:ind w:left="20" w:right="20" w:firstLine="700"/>
        <w:jc w:val="both"/>
      </w:pPr>
      <w:r>
        <w:t>Не допускається відволікання педагогічних працівників від виконання професійних обов'язків крім випадків, передбачених законодавством. •</w:t>
      </w:r>
    </w:p>
    <w:p w:rsidR="000F68CE" w:rsidRDefault="008B3C25">
      <w:pPr>
        <w:pStyle w:val="1"/>
        <w:framePr w:w="9384" w:h="13886" w:hRule="exact" w:wrap="none" w:vAnchor="page" w:hAnchor="page" w:x="1275" w:y="1592"/>
        <w:shd w:val="clear" w:color="auto" w:fill="auto"/>
        <w:spacing w:line="283" w:lineRule="exact"/>
        <w:ind w:left="20" w:right="20" w:firstLine="700"/>
        <w:jc w:val="both"/>
      </w:pPr>
      <w:r>
        <w:t>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навчального закладу, здійснюється лише за їх згодою.</w:t>
      </w:r>
    </w:p>
    <w:p w:rsidR="000F68CE" w:rsidRDefault="008B3C25">
      <w:pPr>
        <w:pStyle w:val="1"/>
        <w:framePr w:w="9384" w:h="13886" w:hRule="exact" w:wrap="none" w:vAnchor="page" w:hAnchor="page" w:x="1275" w:y="1592"/>
        <w:numPr>
          <w:ilvl w:val="0"/>
          <w:numId w:val="6"/>
        </w:numPr>
        <w:shd w:val="clear" w:color="auto" w:fill="auto"/>
        <w:tabs>
          <w:tab w:val="left" w:pos="1383"/>
        </w:tabs>
        <w:spacing w:line="283" w:lineRule="exact"/>
        <w:ind w:left="20" w:right="20" w:firstLine="700"/>
        <w:jc w:val="both"/>
      </w:pPr>
      <w:r>
        <w:t>Педагогічні працівники закладу підлягають атестації відповідно до порядку, встановленого МОН України.</w:t>
      </w:r>
    </w:p>
    <w:p w:rsidR="000F68CE" w:rsidRDefault="008B3C25">
      <w:pPr>
        <w:pStyle w:val="1"/>
        <w:framePr w:w="9384" w:h="13886" w:hRule="exact" w:wrap="none" w:vAnchor="page" w:hAnchor="page" w:x="1275" w:y="1592"/>
        <w:shd w:val="clear" w:color="auto" w:fill="auto"/>
        <w:spacing w:line="283" w:lineRule="exact"/>
        <w:ind w:left="20" w:right="20" w:firstLine="700"/>
        <w:jc w:val="both"/>
      </w:pPr>
      <w: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w:t>
      </w:r>
      <w:proofErr w:type="spellStart"/>
      <w:r>
        <w:t>спеціаліст</w:t>
      </w:r>
      <w:proofErr w:type="spellEnd"/>
      <w:r>
        <w:t xml:space="preserve"> другої, першої, вищої категорії) та може бути присвоєно педагогічне звання «старший вчитель», «учитель (вихователь) - методист», «педагог - організатор - методист» та інші.</w:t>
      </w:r>
    </w:p>
    <w:p w:rsidR="000F68CE" w:rsidRDefault="008B3C25">
      <w:pPr>
        <w:pStyle w:val="1"/>
        <w:framePr w:w="9384" w:h="13886" w:hRule="exact" w:wrap="none" w:vAnchor="page" w:hAnchor="page" w:x="1275" w:y="1592"/>
        <w:numPr>
          <w:ilvl w:val="0"/>
          <w:numId w:val="6"/>
        </w:numPr>
        <w:shd w:val="clear" w:color="auto" w:fill="auto"/>
        <w:tabs>
          <w:tab w:val="left" w:pos="1318"/>
        </w:tabs>
        <w:spacing w:line="283" w:lineRule="exact"/>
        <w:ind w:left="20" w:firstLine="700"/>
        <w:jc w:val="both"/>
      </w:pPr>
      <w:r>
        <w:t>Педагогічні працівники закладу мають право:</w:t>
      </w:r>
    </w:p>
    <w:p w:rsidR="000F68CE" w:rsidRDefault="008B3C25">
      <w:pPr>
        <w:pStyle w:val="1"/>
        <w:framePr w:w="9384" w:h="13886" w:hRule="exact" w:wrap="none" w:vAnchor="page" w:hAnchor="page" w:x="1275" w:y="1592"/>
        <w:numPr>
          <w:ilvl w:val="0"/>
          <w:numId w:val="2"/>
        </w:numPr>
        <w:shd w:val="clear" w:color="auto" w:fill="auto"/>
        <w:tabs>
          <w:tab w:val="left" w:pos="927"/>
        </w:tabs>
        <w:spacing w:line="283" w:lineRule="exact"/>
        <w:ind w:left="20" w:right="20" w:firstLine="700"/>
        <w:jc w:val="both"/>
      </w:pPr>
      <w:r>
        <w:t>самостійно обирати форми, методи, способи навчальної роботи, не шкідливі для здоров'я учнів:</w:t>
      </w:r>
    </w:p>
    <w:p w:rsidR="000F68CE" w:rsidRDefault="008B3C25">
      <w:pPr>
        <w:pStyle w:val="1"/>
        <w:framePr w:w="9384" w:h="13886" w:hRule="exact" w:wrap="none" w:vAnchor="page" w:hAnchor="page" w:x="1275" w:y="1592"/>
        <w:numPr>
          <w:ilvl w:val="0"/>
          <w:numId w:val="2"/>
        </w:numPr>
        <w:shd w:val="clear" w:color="auto" w:fill="auto"/>
        <w:tabs>
          <w:tab w:val="left" w:pos="927"/>
        </w:tabs>
        <w:spacing w:line="283" w:lineRule="exact"/>
        <w:ind w:left="20" w:right="20" w:firstLine="700"/>
        <w:jc w:val="both"/>
      </w:pPr>
      <w:r>
        <w:t>брати участь у роботі методичних об'єднань, нарад, зборів закладу та інших органів самоврядування заклад}, в заходах, пов'язаних з організацією навчально-виховної роботи;</w:t>
      </w:r>
    </w:p>
    <w:p w:rsidR="000F68CE" w:rsidRDefault="008B3C25">
      <w:pPr>
        <w:pStyle w:val="1"/>
        <w:framePr w:w="9384" w:h="13886" w:hRule="exact" w:wrap="none" w:vAnchor="page" w:hAnchor="page" w:x="1275" w:y="1592"/>
        <w:numPr>
          <w:ilvl w:val="0"/>
          <w:numId w:val="2"/>
        </w:numPr>
        <w:shd w:val="clear" w:color="auto" w:fill="auto"/>
        <w:tabs>
          <w:tab w:val="left" w:pos="927"/>
        </w:tabs>
        <w:spacing w:line="283" w:lineRule="exact"/>
        <w:ind w:left="20" w:right="20" w:firstLine="700"/>
        <w:jc w:val="both"/>
      </w:pPr>
      <w: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0F68CE" w:rsidRDefault="008B3C25">
      <w:pPr>
        <w:pStyle w:val="1"/>
        <w:framePr w:w="9384" w:h="13886" w:hRule="exact" w:wrap="none" w:vAnchor="page" w:hAnchor="page" w:x="1275" w:y="1592"/>
        <w:numPr>
          <w:ilvl w:val="0"/>
          <w:numId w:val="2"/>
        </w:numPr>
        <w:shd w:val="clear" w:color="auto" w:fill="auto"/>
        <w:tabs>
          <w:tab w:val="left" w:pos="927"/>
        </w:tabs>
        <w:spacing w:line="283" w:lineRule="exact"/>
        <w:ind w:left="20" w:right="20" w:firstLine="700"/>
        <w:jc w:val="both"/>
      </w:pPr>
      <w:r>
        <w:t>проходити атестацію для здобуття відповідної кваліфікаційної категорії та отримувати її в разі успішного проходження атестації;</w:t>
      </w:r>
    </w:p>
    <w:p w:rsidR="000F68CE" w:rsidRDefault="008B3C25">
      <w:pPr>
        <w:pStyle w:val="1"/>
        <w:framePr w:w="9384" w:h="13886" w:hRule="exact" w:wrap="none" w:vAnchor="page" w:hAnchor="page" w:x="1275" w:y="1592"/>
        <w:numPr>
          <w:ilvl w:val="0"/>
          <w:numId w:val="2"/>
        </w:numPr>
        <w:shd w:val="clear" w:color="auto" w:fill="auto"/>
        <w:tabs>
          <w:tab w:val="left" w:pos="927"/>
        </w:tabs>
        <w:spacing w:line="283" w:lineRule="exact"/>
        <w:ind w:left="20" w:right="20" w:firstLine="700"/>
        <w:jc w:val="both"/>
      </w:pPr>
      <w:r>
        <w:t>проводити в установленому порядку науково-дослідну, експериментальну, пошукову роботу:</w:t>
      </w:r>
    </w:p>
    <w:p w:rsidR="000F68CE" w:rsidRDefault="008B3C25">
      <w:pPr>
        <w:pStyle w:val="1"/>
        <w:framePr w:w="9384" w:h="13886" w:hRule="exact" w:wrap="none" w:vAnchor="page" w:hAnchor="page" w:x="1275" w:y="1592"/>
        <w:numPr>
          <w:ilvl w:val="0"/>
          <w:numId w:val="2"/>
        </w:numPr>
        <w:shd w:val="clear" w:color="auto" w:fill="auto"/>
        <w:tabs>
          <w:tab w:val="left" w:pos="1076"/>
        </w:tabs>
        <w:spacing w:line="283" w:lineRule="exact"/>
        <w:ind w:left="20" w:right="20" w:firstLine="700"/>
        <w:jc w:val="both"/>
      </w:pPr>
      <w:r>
        <w:t>вносити керівництву закладу і відділу освіти, молоді та спорту райдержадміністрації пропозиції щодо поліпшення навчально-виховної роботи;</w:t>
      </w:r>
    </w:p>
    <w:p w:rsidR="000F68CE" w:rsidRDefault="008B3C25">
      <w:pPr>
        <w:pStyle w:val="1"/>
        <w:framePr w:w="9384" w:h="13886" w:hRule="exact" w:wrap="none" w:vAnchor="page" w:hAnchor="page" w:x="1275" w:y="1592"/>
        <w:numPr>
          <w:ilvl w:val="0"/>
          <w:numId w:val="2"/>
        </w:numPr>
        <w:shd w:val="clear" w:color="auto" w:fill="auto"/>
        <w:tabs>
          <w:tab w:val="left" w:pos="927"/>
        </w:tabs>
        <w:spacing w:line="283" w:lineRule="exact"/>
        <w:ind w:left="20" w:firstLine="700"/>
        <w:jc w:val="both"/>
      </w:pPr>
      <w:r>
        <w:t>на соціальне і матеріальне забезпечення відповідно до законодавства;</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83" w:lineRule="exact"/>
        <w:ind w:left="20" w:right="40" w:firstLine="700"/>
        <w:jc w:val="both"/>
      </w:pPr>
      <w:r>
        <w:lastRenderedPageBreak/>
        <w:t>об'єднуватися у професійні спілки та бути членами інших об'єднань громадян, діяльність яких не заборонена законодавством;</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83" w:lineRule="exact"/>
        <w:ind w:left="20" w:firstLine="700"/>
        <w:jc w:val="both"/>
      </w:pPr>
      <w:r>
        <w:t>порушувати питання захисту прав, професійної та людської честі і гідності.</w:t>
      </w:r>
    </w:p>
    <w:p w:rsidR="000F68CE" w:rsidRDefault="008B3C25" w:rsidP="00E8206D">
      <w:pPr>
        <w:pStyle w:val="1"/>
        <w:framePr w:w="9413" w:h="14401" w:hRule="exact" w:wrap="none" w:vAnchor="page" w:hAnchor="page" w:x="1261" w:y="1066"/>
        <w:numPr>
          <w:ilvl w:val="0"/>
          <w:numId w:val="6"/>
        </w:numPr>
        <w:shd w:val="clear" w:color="auto" w:fill="auto"/>
        <w:tabs>
          <w:tab w:val="left" w:pos="1323"/>
        </w:tabs>
        <w:spacing w:line="283" w:lineRule="exact"/>
        <w:ind w:left="20" w:firstLine="700"/>
        <w:jc w:val="both"/>
      </w:pPr>
      <w:r>
        <w:t>Педагогічні працівники закладу зобов'язані:</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83" w:lineRule="exact"/>
        <w:ind w:left="20" w:firstLine="700"/>
        <w:jc w:val="both"/>
      </w:pPr>
      <w:r>
        <w:t>забезпечувати належний рівень викладання навчальних дисциплін відповідно</w:t>
      </w:r>
    </w:p>
    <w:p w:rsidR="000F68CE" w:rsidRDefault="008B3C25" w:rsidP="00E8206D">
      <w:pPr>
        <w:pStyle w:val="1"/>
        <w:framePr w:w="9413" w:h="14401" w:hRule="exact" w:wrap="none" w:vAnchor="page" w:hAnchor="page" w:x="1261" w:y="1066"/>
        <w:shd w:val="clear" w:color="auto" w:fill="auto"/>
        <w:spacing w:line="283" w:lineRule="exact"/>
        <w:ind w:left="20" w:right="40"/>
        <w:jc w:val="both"/>
      </w:pPr>
      <w:r>
        <w:t>до навчальних програм з дотриманням вимог Державного стандарту загальної середньо освіти:</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83" w:lineRule="exact"/>
        <w:ind w:left="20" w:firstLine="700"/>
        <w:jc w:val="both"/>
      </w:pPr>
      <w:r>
        <w:t>контролювати рівень навчальних досягнень учнів:</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83" w:lineRule="exact"/>
        <w:ind w:left="20" w:right="40" w:firstLine="700"/>
        <w:jc w:val="both"/>
      </w:pPr>
      <w:r>
        <w:t>нести відповідальність за відповідність оцінювання навчальних досягнень учнів критеріям оцінювання, затвердженим N401 і України, доводити результати навчальних досягнень учнів до відома дітей, батьків, осіб.</w:t>
      </w:r>
      <w:r w:rsidR="00E8206D">
        <w:t xml:space="preserve"> </w:t>
      </w:r>
      <w:r>
        <w:t>що їх замінюють, керівника навчального закладу:</w:t>
      </w:r>
      <w:r w:rsidR="00E8206D">
        <w:t xml:space="preserve"> </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83" w:lineRule="exact"/>
        <w:ind w:left="20" w:right="40" w:firstLine="700"/>
        <w:jc w:val="both"/>
      </w:pPr>
      <w:r>
        <w:t>сприяти розвитку інтересів, нахилів та здібностей дітей, а також збереженню їх здоров'я:</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59" w:lineRule="exact"/>
        <w:ind w:left="20" w:right="40" w:firstLine="700"/>
        <w:jc w:val="both"/>
      </w:pPr>
      <w:r>
        <w:t>виховувати повагу до державної символіки, принципів загальнолюдської моралі;</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78" w:lineRule="exact"/>
        <w:ind w:left="20" w:right="40" w:firstLine="700"/>
        <w:jc w:val="both"/>
      </w:pPr>
      <w:r>
        <w:t>виконувати статут закладу, правила внутрішнього розпорядку, умови трудового договору (контракту);</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78" w:lineRule="exact"/>
        <w:ind w:left="20" w:firstLine="700"/>
        <w:jc w:val="both"/>
      </w:pPr>
      <w:r>
        <w:t>брати участь у роботі педагогічної ради;</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78" w:lineRule="exact"/>
        <w:ind w:left="20" w:right="40" w:firstLine="700"/>
        <w:jc w:val="both"/>
      </w:pPr>
      <w:r>
        <w:t xml:space="preserve">виховувати в учнів шанобливе ставлення до батьків, жінок, старших за віком </w:t>
      </w:r>
      <w:proofErr w:type="spellStart"/>
      <w:r>
        <w:t>осіо</w:t>
      </w:r>
      <w:proofErr w:type="spellEnd"/>
      <w:r>
        <w:t>: повагу до народних традицій та звичаїв, духовних та культурних надбань народу;</w:t>
      </w:r>
    </w:p>
    <w:p w:rsidR="000F68CE" w:rsidRDefault="008B3C25" w:rsidP="00E8206D">
      <w:pPr>
        <w:pStyle w:val="1"/>
        <w:framePr w:w="9413" w:h="14401" w:hRule="exact" w:wrap="none" w:vAnchor="page" w:hAnchor="page" w:x="1261" w:y="1066"/>
        <w:shd w:val="clear" w:color="auto" w:fill="auto"/>
        <w:spacing w:line="278" w:lineRule="exact"/>
        <w:ind w:left="20" w:right="40" w:firstLine="1060"/>
        <w:jc w:val="both"/>
      </w:pPr>
      <w: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59" w:lineRule="exact"/>
        <w:ind w:left="20" w:right="40" w:firstLine="700"/>
        <w:jc w:val="both"/>
      </w:pPr>
      <w:r>
        <w:t>дотримуватися педагогічної етики, моралі, поважати особисту гідність учнів та їх батьків:</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line="269" w:lineRule="exact"/>
        <w:ind w:left="20" w:right="40" w:firstLine="700"/>
        <w:jc w:val="both"/>
      </w:pPr>
      <w:r>
        <w:t>постійно підвищувати свій професійний рівень, педагогічну майстерність, рівень загальної і політичної культури;</w:t>
      </w:r>
    </w:p>
    <w:p w:rsidR="000F68CE" w:rsidRDefault="008B3C25" w:rsidP="00E8206D">
      <w:pPr>
        <w:pStyle w:val="1"/>
        <w:framePr w:w="9413" w:h="14401" w:hRule="exact" w:wrap="none" w:vAnchor="page" w:hAnchor="page" w:x="1261" w:y="1066"/>
        <w:numPr>
          <w:ilvl w:val="0"/>
          <w:numId w:val="2"/>
        </w:numPr>
        <w:shd w:val="clear" w:color="auto" w:fill="auto"/>
        <w:tabs>
          <w:tab w:val="left" w:pos="923"/>
        </w:tabs>
        <w:spacing w:after="38" w:line="200" w:lineRule="exact"/>
        <w:ind w:left="20" w:firstLine="700"/>
        <w:jc w:val="both"/>
      </w:pPr>
      <w:r>
        <w:t>виконувати накази і розпорядження керівника закладу, органів управління</w:t>
      </w:r>
    </w:p>
    <w:p w:rsidR="000F68CE" w:rsidRDefault="008B3C25" w:rsidP="00E8206D">
      <w:pPr>
        <w:pStyle w:val="1"/>
        <w:framePr w:w="9413" w:h="14401" w:hRule="exact" w:wrap="none" w:vAnchor="page" w:hAnchor="page" w:x="1261" w:y="1066"/>
        <w:shd w:val="clear" w:color="auto" w:fill="auto"/>
        <w:spacing w:line="200" w:lineRule="exact"/>
        <w:ind w:left="20"/>
        <w:jc w:val="both"/>
      </w:pPr>
      <w:r>
        <w:t>освітою.</w:t>
      </w:r>
    </w:p>
    <w:p w:rsidR="000F68CE" w:rsidRDefault="008B3C25" w:rsidP="00E8206D">
      <w:pPr>
        <w:pStyle w:val="1"/>
        <w:framePr w:w="9413" w:h="14401" w:hRule="exact" w:wrap="none" w:vAnchor="page" w:hAnchor="page" w:x="1261" w:y="1066"/>
        <w:numPr>
          <w:ilvl w:val="0"/>
          <w:numId w:val="6"/>
        </w:numPr>
        <w:shd w:val="clear" w:color="auto" w:fill="auto"/>
        <w:tabs>
          <w:tab w:val="left" w:pos="1323"/>
        </w:tabs>
        <w:spacing w:line="283" w:lineRule="exact"/>
        <w:ind w:left="20" w:right="40" w:firstLine="700"/>
        <w:jc w:val="both"/>
      </w:pPr>
      <w:r>
        <w:t>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p>
    <w:p w:rsidR="000F68CE" w:rsidRDefault="008B3C25" w:rsidP="00E8206D">
      <w:pPr>
        <w:pStyle w:val="1"/>
        <w:framePr w:w="9413" w:h="14401" w:hRule="exact" w:wrap="none" w:vAnchor="page" w:hAnchor="page" w:x="1261" w:y="1066"/>
        <w:numPr>
          <w:ilvl w:val="0"/>
          <w:numId w:val="6"/>
        </w:numPr>
        <w:shd w:val="clear" w:color="auto" w:fill="auto"/>
        <w:tabs>
          <w:tab w:val="left" w:pos="1628"/>
        </w:tabs>
        <w:spacing w:line="274" w:lineRule="exact"/>
        <w:ind w:left="20" w:right="40" w:firstLine="700"/>
        <w:jc w:val="both"/>
      </w:pPr>
      <w:r>
        <w:t>Права і обов'язки інших працівників та допоміжного персоналу регулюються трудовим законодавством, цим Статутом та правилами внутрішнього розпорядку закладу.</w:t>
      </w:r>
    </w:p>
    <w:p w:rsidR="000F68CE" w:rsidRDefault="008B3C25" w:rsidP="00E8206D">
      <w:pPr>
        <w:pStyle w:val="1"/>
        <w:framePr w:w="9413" w:h="14401" w:hRule="exact" w:wrap="none" w:vAnchor="page" w:hAnchor="page" w:x="1261" w:y="1066"/>
        <w:numPr>
          <w:ilvl w:val="0"/>
          <w:numId w:val="7"/>
        </w:numPr>
        <w:shd w:val="clear" w:color="auto" w:fill="auto"/>
        <w:tabs>
          <w:tab w:val="left" w:pos="965"/>
        </w:tabs>
        <w:ind w:left="20" w:firstLine="700"/>
        <w:jc w:val="both"/>
      </w:pPr>
      <w:r>
        <w:t>8. Батьки учнів та особи, які їх замінюють, мають право:</w:t>
      </w:r>
    </w:p>
    <w:p w:rsidR="000F68CE" w:rsidRDefault="008B3C25" w:rsidP="00E8206D">
      <w:pPr>
        <w:pStyle w:val="1"/>
        <w:framePr w:w="9413" w:h="14401" w:hRule="exact" w:wrap="none" w:vAnchor="page" w:hAnchor="page" w:x="1261" w:y="1066"/>
        <w:numPr>
          <w:ilvl w:val="0"/>
          <w:numId w:val="2"/>
        </w:numPr>
        <w:shd w:val="clear" w:color="auto" w:fill="auto"/>
        <w:tabs>
          <w:tab w:val="left" w:pos="923"/>
        </w:tabs>
        <w:ind w:left="20" w:firstLine="700"/>
        <w:jc w:val="both"/>
      </w:pPr>
      <w:r>
        <w:t>обирати навчальний заклад та форми навчання і виховання дітей;</w:t>
      </w:r>
    </w:p>
    <w:p w:rsidR="000F68CE" w:rsidRDefault="008B3C25" w:rsidP="00E8206D">
      <w:pPr>
        <w:pStyle w:val="1"/>
        <w:framePr w:w="9413" w:h="14401" w:hRule="exact" w:wrap="none" w:vAnchor="page" w:hAnchor="page" w:x="1261" w:y="1066"/>
        <w:numPr>
          <w:ilvl w:val="0"/>
          <w:numId w:val="2"/>
        </w:numPr>
        <w:shd w:val="clear" w:color="auto" w:fill="auto"/>
        <w:tabs>
          <w:tab w:val="left" w:pos="923"/>
        </w:tabs>
        <w:ind w:left="20" w:right="40" w:firstLine="700"/>
        <w:jc w:val="both"/>
      </w:pPr>
      <w: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0F68CE" w:rsidRDefault="008B3C25" w:rsidP="00E8206D">
      <w:pPr>
        <w:pStyle w:val="1"/>
        <w:framePr w:w="9413" w:h="14401" w:hRule="exact" w:wrap="none" w:vAnchor="page" w:hAnchor="page" w:x="1261" w:y="1066"/>
        <w:numPr>
          <w:ilvl w:val="0"/>
          <w:numId w:val="2"/>
        </w:numPr>
        <w:shd w:val="clear" w:color="auto" w:fill="auto"/>
        <w:tabs>
          <w:tab w:val="left" w:pos="923"/>
        </w:tabs>
        <w:ind w:left="20" w:right="40" w:firstLine="700"/>
        <w:jc w:val="both"/>
      </w:pPr>
      <w:r>
        <w:t>звергатися до органів управління освітою, керівника закладу і органів громадського самоврядування з питань навчання, виховання дітей;</w:t>
      </w:r>
    </w:p>
    <w:p w:rsidR="000F68CE" w:rsidRDefault="008B3C25" w:rsidP="00E8206D">
      <w:pPr>
        <w:pStyle w:val="1"/>
        <w:framePr w:w="9413" w:h="14401" w:hRule="exact" w:wrap="none" w:vAnchor="page" w:hAnchor="page" w:x="1261" w:y="1066"/>
        <w:numPr>
          <w:ilvl w:val="0"/>
          <w:numId w:val="2"/>
        </w:numPr>
        <w:shd w:val="clear" w:color="auto" w:fill="auto"/>
        <w:tabs>
          <w:tab w:val="left" w:pos="923"/>
        </w:tabs>
        <w:ind w:left="20" w:right="40" w:firstLine="700"/>
        <w:jc w:val="both"/>
      </w:pPr>
      <w:r>
        <w:t>приймати рішення про участь дитини в науковій, спортивній, трудовій, пошуковій та інноваційній діяльності закладу;</w:t>
      </w:r>
    </w:p>
    <w:p w:rsidR="000F68CE" w:rsidRDefault="008B3C25" w:rsidP="00E8206D">
      <w:pPr>
        <w:pStyle w:val="1"/>
        <w:framePr w:w="9413" w:h="14401" w:hRule="exact" w:wrap="none" w:vAnchor="page" w:hAnchor="page" w:x="1261" w:y="1066"/>
        <w:numPr>
          <w:ilvl w:val="0"/>
          <w:numId w:val="2"/>
        </w:numPr>
        <w:shd w:val="clear" w:color="auto" w:fill="auto"/>
        <w:tabs>
          <w:tab w:val="left" w:pos="923"/>
        </w:tabs>
        <w:ind w:left="20" w:right="40" w:firstLine="700"/>
        <w:jc w:val="both"/>
      </w:pPr>
      <w:r>
        <w:t xml:space="preserve">брати участь у заходах, спрямованих на поліпшення організації </w:t>
      </w:r>
      <w:proofErr w:type="spellStart"/>
      <w:r>
        <w:t>навчально-</w:t>
      </w:r>
      <w:proofErr w:type="spellEnd"/>
      <w:r>
        <w:t xml:space="preserve"> виховного процесу та зміцнення матеріально-технічної бази закладу;</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lastRenderedPageBreak/>
        <w:t>на захист законних інтересів дітей в органах громадського самоврядування закладу та у відповідних державних, судових органах.</w:t>
      </w:r>
    </w:p>
    <w:p w:rsidR="000F68CE" w:rsidRDefault="008B3C25">
      <w:pPr>
        <w:pStyle w:val="1"/>
        <w:framePr w:w="9384" w:h="14183" w:hRule="exact" w:wrap="none" w:vAnchor="page" w:hAnchor="page" w:x="1275" w:y="1446"/>
        <w:numPr>
          <w:ilvl w:val="0"/>
          <w:numId w:val="8"/>
        </w:numPr>
        <w:shd w:val="clear" w:color="auto" w:fill="auto"/>
        <w:tabs>
          <w:tab w:val="left" w:pos="1422"/>
        </w:tabs>
        <w:ind w:left="20" w:right="20" w:firstLine="700"/>
        <w:jc w:val="both"/>
      </w:pPr>
      <w:r>
        <w:t>Батьки та особи, які їх замінюють, є відповідальними за здобуття дітьми повної загальної середньої освіти, їх виховання і зобов'язані:</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створювати умови для здобуття дитиною повної загальної середньої освіти за будь-якою формою навчання:</w:t>
      </w:r>
    </w:p>
    <w:p w:rsidR="000F68CE" w:rsidRDefault="008B3C25">
      <w:pPr>
        <w:pStyle w:val="1"/>
        <w:framePr w:w="9384" w:h="14183" w:hRule="exact" w:wrap="none" w:vAnchor="page" w:hAnchor="page" w:x="1275" w:y="1446"/>
        <w:numPr>
          <w:ilvl w:val="0"/>
          <w:numId w:val="2"/>
        </w:numPr>
        <w:shd w:val="clear" w:color="auto" w:fill="auto"/>
        <w:tabs>
          <w:tab w:val="left" w:pos="897"/>
        </w:tabs>
        <w:ind w:left="20" w:firstLine="700"/>
        <w:jc w:val="both"/>
      </w:pPr>
      <w:r>
        <w:t>забезпечувати дотримання дитиною вимог Статуту закладу;</w:t>
      </w:r>
    </w:p>
    <w:p w:rsidR="000F68CE" w:rsidRDefault="008B3C25">
      <w:pPr>
        <w:pStyle w:val="1"/>
        <w:framePr w:w="9384" w:h="14183" w:hRule="exact" w:wrap="none" w:vAnchor="page" w:hAnchor="page" w:x="1275" w:y="1446"/>
        <w:numPr>
          <w:ilvl w:val="0"/>
          <w:numId w:val="2"/>
        </w:numPr>
        <w:shd w:val="clear" w:color="auto" w:fill="auto"/>
        <w:tabs>
          <w:tab w:val="left" w:pos="897"/>
        </w:tabs>
        <w:ind w:left="20" w:firstLine="700"/>
        <w:jc w:val="both"/>
      </w:pPr>
      <w:r>
        <w:t>поважати честь і гідність дитини та працівників закладу;</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 xml:space="preserve">постійно дбати про фізичне здоров'я, психічний стан дітей, створювати належні умови для </w:t>
      </w:r>
      <w:r>
        <w:rPr>
          <w:rStyle w:val="0pt"/>
        </w:rPr>
        <w:t xml:space="preserve">розвитку їх </w:t>
      </w:r>
      <w:r>
        <w:t>природних здібностей;</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0F68CE" w:rsidRDefault="008B3C25">
      <w:pPr>
        <w:pStyle w:val="1"/>
        <w:framePr w:w="9384" w:h="14183" w:hRule="exact" w:wrap="none" w:vAnchor="page" w:hAnchor="page" w:x="1275" w:y="1446"/>
        <w:numPr>
          <w:ilvl w:val="0"/>
          <w:numId w:val="2"/>
        </w:numPr>
        <w:shd w:val="clear" w:color="auto" w:fill="auto"/>
        <w:tabs>
          <w:tab w:val="left" w:pos="897"/>
        </w:tabs>
        <w:ind w:left="20" w:firstLine="700"/>
        <w:jc w:val="both"/>
      </w:pPr>
      <w:r>
        <w:t>виховувати у дітей повагу до законів, прав, основних свобод людини.</w:t>
      </w:r>
    </w:p>
    <w:p w:rsidR="000F68CE" w:rsidRDefault="008B3C25">
      <w:pPr>
        <w:pStyle w:val="1"/>
        <w:framePr w:w="9384" w:h="14183" w:hRule="exact" w:wrap="none" w:vAnchor="page" w:hAnchor="page" w:x="1275" w:y="1446"/>
        <w:numPr>
          <w:ilvl w:val="0"/>
          <w:numId w:val="8"/>
        </w:numPr>
        <w:shd w:val="clear" w:color="auto" w:fill="auto"/>
        <w:tabs>
          <w:tab w:val="left" w:pos="1422"/>
        </w:tabs>
        <w:spacing w:after="236" w:line="278" w:lineRule="exact"/>
        <w:ind w:left="20" w:right="20" w:firstLine="700"/>
        <w:jc w:val="both"/>
      </w:pPr>
      <w:r>
        <w:t>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0F68CE" w:rsidRPr="00942370" w:rsidRDefault="008B3C25">
      <w:pPr>
        <w:pStyle w:val="1"/>
        <w:framePr w:w="9384" w:h="14183" w:hRule="exact" w:wrap="none" w:vAnchor="page" w:hAnchor="page" w:x="1275" w:y="1446"/>
        <w:numPr>
          <w:ilvl w:val="0"/>
          <w:numId w:val="9"/>
        </w:numPr>
        <w:shd w:val="clear" w:color="auto" w:fill="auto"/>
        <w:tabs>
          <w:tab w:val="left" w:pos="3719"/>
        </w:tabs>
        <w:spacing w:line="283" w:lineRule="exact"/>
        <w:ind w:left="3340"/>
        <w:jc w:val="both"/>
        <w:rPr>
          <w:b/>
        </w:rPr>
      </w:pPr>
      <w:r w:rsidRPr="00942370">
        <w:rPr>
          <w:b/>
        </w:rPr>
        <w:t>УПРАВЛІННЯ ЗАКЛАДОМ</w:t>
      </w:r>
    </w:p>
    <w:p w:rsidR="000F68CE" w:rsidRDefault="008B3C25">
      <w:pPr>
        <w:pStyle w:val="1"/>
        <w:framePr w:w="9384" w:h="14183" w:hRule="exact" w:wrap="none" w:vAnchor="page" w:hAnchor="page" w:x="1275" w:y="1446"/>
        <w:numPr>
          <w:ilvl w:val="0"/>
          <w:numId w:val="10"/>
        </w:numPr>
        <w:shd w:val="clear" w:color="auto" w:fill="auto"/>
        <w:tabs>
          <w:tab w:val="left" w:pos="1191"/>
        </w:tabs>
        <w:spacing w:line="283" w:lineRule="exact"/>
        <w:ind w:left="20" w:right="20" w:firstLine="700"/>
        <w:jc w:val="both"/>
      </w:pPr>
      <w:r>
        <w:t>Управління закладом з питань організації його роботи, нормативного, програмного, кадрового, науково-методичного забезпечення здійснює відді</w:t>
      </w:r>
      <w:r w:rsidR="00E8206D">
        <w:t xml:space="preserve">л освіти, молоді та спорту </w:t>
      </w:r>
      <w:proofErr w:type="spellStart"/>
      <w:r w:rsidR="00E8206D">
        <w:t>Полог</w:t>
      </w:r>
      <w:r>
        <w:t>івської</w:t>
      </w:r>
      <w:proofErr w:type="spellEnd"/>
      <w:r>
        <w:t xml:space="preserve"> районної державної адміністрації.</w:t>
      </w:r>
    </w:p>
    <w:p w:rsidR="000F68CE" w:rsidRDefault="008B3C25">
      <w:pPr>
        <w:pStyle w:val="1"/>
        <w:framePr w:w="9384" w:h="14183" w:hRule="exact" w:wrap="none" w:vAnchor="page" w:hAnchor="page" w:x="1275" w:y="1446"/>
        <w:shd w:val="clear" w:color="auto" w:fill="auto"/>
        <w:spacing w:line="283" w:lineRule="exact"/>
        <w:ind w:left="20" w:firstLine="700"/>
        <w:jc w:val="both"/>
      </w:pPr>
      <w:r>
        <w:t>Засновник здійснює управління майном.</w:t>
      </w:r>
    </w:p>
    <w:p w:rsidR="000F68CE" w:rsidRDefault="008B3C25">
      <w:pPr>
        <w:pStyle w:val="1"/>
        <w:framePr w:w="9384" w:h="14183" w:hRule="exact" w:wrap="none" w:vAnchor="page" w:hAnchor="page" w:x="1275" w:y="1446"/>
        <w:shd w:val="clear" w:color="auto" w:fill="auto"/>
        <w:spacing w:line="283" w:lineRule="exact"/>
        <w:ind w:left="20" w:right="20" w:firstLine="700"/>
        <w:jc w:val="both"/>
      </w:pPr>
      <w:r>
        <w:t>Матеріально-технічне забезпечення здійснюється спільно Засновником та відді</w:t>
      </w:r>
      <w:r w:rsidR="00E8206D">
        <w:t xml:space="preserve">лом освіти, молоді та спорту </w:t>
      </w:r>
      <w:proofErr w:type="spellStart"/>
      <w:r w:rsidR="00E8206D">
        <w:t>П</w:t>
      </w:r>
      <w:r>
        <w:t>ологівської</w:t>
      </w:r>
      <w:proofErr w:type="spellEnd"/>
      <w:r>
        <w:t xml:space="preserve"> районної державної адміністрації.</w:t>
      </w:r>
    </w:p>
    <w:p w:rsidR="000F68CE" w:rsidRDefault="008B3C25">
      <w:pPr>
        <w:pStyle w:val="1"/>
        <w:framePr w:w="9384" w:h="14183" w:hRule="exact" w:wrap="none" w:vAnchor="page" w:hAnchor="page" w:x="1275" w:y="1446"/>
        <w:numPr>
          <w:ilvl w:val="0"/>
          <w:numId w:val="11"/>
        </w:numPr>
        <w:shd w:val="clear" w:color="auto" w:fill="auto"/>
        <w:tabs>
          <w:tab w:val="left" w:pos="1191"/>
        </w:tabs>
        <w:spacing w:line="283" w:lineRule="exact"/>
        <w:ind w:left="20" w:right="20" w:firstLine="700"/>
        <w:jc w:val="both"/>
      </w:pPr>
      <w:r>
        <w:t>Керівником закладу може бути особа, яка є громадянином України, вільно володіє державною мовою та має вищу педагогічну освіту на рівні спеціаліста або магістра, стаж педагогічної роботи не менше трьох років, високі моральні якості та етап здоров'я, що дозволяє виконувати професійні обов'язки.</w:t>
      </w:r>
    </w:p>
    <w:p w:rsidR="000F68CE" w:rsidRDefault="008B3C25">
      <w:pPr>
        <w:pStyle w:val="1"/>
        <w:framePr w:w="9384" w:h="14183" w:hRule="exact" w:wrap="none" w:vAnchor="page" w:hAnchor="page" w:x="1275" w:y="1446"/>
        <w:numPr>
          <w:ilvl w:val="0"/>
          <w:numId w:val="12"/>
        </w:numPr>
        <w:shd w:val="clear" w:color="auto" w:fill="auto"/>
        <w:tabs>
          <w:tab w:val="left" w:pos="1191"/>
        </w:tabs>
        <w:spacing w:line="283" w:lineRule="exact"/>
        <w:ind w:left="20" w:right="20" w:firstLine="700"/>
        <w:jc w:val="both"/>
      </w:pPr>
      <w:r>
        <w:t>Призначення керівника закладу здійснюється відділом освіти, молоді та спорту райдержадміністрації за результатами конкурсного відбору шляхом укладення контракту. Звільнення керівника заклад}', призначення на посаду та звільнення з посади його заступників здійснюється відділом освіти, молоді та спорту рай держадмі</w:t>
      </w:r>
      <w:r w:rsidR="00E8206D">
        <w:t>н</w:t>
      </w:r>
      <w:r>
        <w:t>істрації.</w:t>
      </w:r>
    </w:p>
    <w:p w:rsidR="000F68CE" w:rsidRDefault="008B3C25">
      <w:pPr>
        <w:pStyle w:val="1"/>
        <w:framePr w:w="9384" w:h="14183" w:hRule="exact" w:wrap="none" w:vAnchor="page" w:hAnchor="page" w:x="1275" w:y="1446"/>
        <w:numPr>
          <w:ilvl w:val="0"/>
          <w:numId w:val="12"/>
        </w:numPr>
        <w:shd w:val="clear" w:color="auto" w:fill="auto"/>
        <w:tabs>
          <w:tab w:val="left" w:pos="1191"/>
        </w:tabs>
        <w:spacing w:line="283" w:lineRule="exact"/>
        <w:ind w:left="20" w:firstLine="700"/>
        <w:jc w:val="both"/>
      </w:pPr>
      <w:r>
        <w:t>Керівник закладу:</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0F68CE" w:rsidRDefault="008B3C25">
      <w:pPr>
        <w:pStyle w:val="1"/>
        <w:framePr w:w="9384" w:h="14183" w:hRule="exact" w:wrap="none" w:vAnchor="page" w:hAnchor="page" w:x="1275" w:y="1446"/>
        <w:numPr>
          <w:ilvl w:val="0"/>
          <w:numId w:val="2"/>
        </w:numPr>
        <w:shd w:val="clear" w:color="auto" w:fill="auto"/>
        <w:tabs>
          <w:tab w:val="left" w:pos="897"/>
        </w:tabs>
        <w:ind w:left="20" w:firstLine="700"/>
        <w:jc w:val="both"/>
      </w:pPr>
      <w:r>
        <w:t>організовує навчально-виховний процес:</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забезпечує контроль за виконанням навчальних планів і програм, якістю знань, умінь та навичок учнів:</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відповідає за дотримання вимог до Державного стандарту загальної середньої освіти, за якість і ефективність роботи педагогічного колективу;</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створює необхідні умови для участі учнів у позакласній та позашкільній роботі, проведення виховної роботи:</w:t>
      </w:r>
    </w:p>
    <w:p w:rsidR="000F68CE" w:rsidRDefault="008B3C25">
      <w:pPr>
        <w:pStyle w:val="1"/>
        <w:framePr w:w="9384" w:h="14183" w:hRule="exact" w:wrap="none" w:vAnchor="page" w:hAnchor="page" w:x="1275" w:y="1446"/>
        <w:numPr>
          <w:ilvl w:val="0"/>
          <w:numId w:val="2"/>
        </w:numPr>
        <w:shd w:val="clear" w:color="auto" w:fill="auto"/>
        <w:tabs>
          <w:tab w:val="left" w:pos="897"/>
        </w:tabs>
        <w:ind w:left="20" w:right="20" w:firstLine="700"/>
        <w:jc w:val="both"/>
      </w:pPr>
      <w:r>
        <w:t>забезпечує дотримання вимог щодо охорони дитинства, санітарно-гігієнічних та протипожежних норм, вимог техніки безпеки:</w:t>
      </w:r>
    </w:p>
    <w:p w:rsidR="000F68CE" w:rsidRDefault="008B3C25">
      <w:pPr>
        <w:pStyle w:val="1"/>
        <w:framePr w:w="9384" w:h="14183" w:hRule="exact" w:wrap="none" w:vAnchor="page" w:hAnchor="page" w:x="1275" w:y="1446"/>
        <w:numPr>
          <w:ilvl w:val="0"/>
          <w:numId w:val="2"/>
        </w:numPr>
        <w:shd w:val="clear" w:color="auto" w:fill="auto"/>
        <w:tabs>
          <w:tab w:val="left" w:pos="897"/>
        </w:tabs>
        <w:ind w:left="20" w:firstLine="700"/>
        <w:jc w:val="both"/>
      </w:pPr>
      <w:r>
        <w:t>розпоряджається в установленому порядку майном закладу та його коштами;</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lastRenderedPageBreak/>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забезпечує реалізацію права учнів на захист від будь-яких форм фізичного або психічного насильства;</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вживає заходів до запобігання вживанню учнями алкоголю, наркотиків;</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контролює організацію харчування і медичного обслуговування учнів;</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видає у межах своєї компетенції накази і контролює їх виконання;</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щороку звітує про свою робочу на загальних зборах (конференціях) колективу.</w:t>
      </w:r>
    </w:p>
    <w:p w:rsidR="000F68CE" w:rsidRDefault="008B3C25">
      <w:pPr>
        <w:pStyle w:val="1"/>
        <w:framePr w:w="9374" w:h="14184" w:hRule="exact" w:wrap="none" w:vAnchor="page" w:hAnchor="page" w:x="1280" w:y="1443"/>
        <w:numPr>
          <w:ilvl w:val="0"/>
          <w:numId w:val="12"/>
        </w:numPr>
        <w:shd w:val="clear" w:color="auto" w:fill="auto"/>
        <w:tabs>
          <w:tab w:val="left" w:pos="1237"/>
        </w:tabs>
        <w:ind w:left="20" w:right="20" w:firstLine="700"/>
        <w:jc w:val="both"/>
      </w:pPr>
      <w:r>
        <w:t>Керівник заклад} є головою педагогічної ради - постійно діючого колегіального орган} управління закладом.</w:t>
      </w:r>
    </w:p>
    <w:p w:rsidR="000F68CE" w:rsidRDefault="008B3C25">
      <w:pPr>
        <w:pStyle w:val="1"/>
        <w:framePr w:w="9374" w:h="14184" w:hRule="exact" w:wrap="none" w:vAnchor="page" w:hAnchor="page" w:x="1280" w:y="1443"/>
        <w:numPr>
          <w:ilvl w:val="0"/>
          <w:numId w:val="12"/>
        </w:numPr>
        <w:shd w:val="clear" w:color="auto" w:fill="auto"/>
        <w:tabs>
          <w:tab w:val="left" w:pos="1237"/>
        </w:tabs>
        <w:ind w:left="20" w:right="20" w:firstLine="700"/>
        <w:jc w:val="both"/>
      </w:pPr>
      <w:r>
        <w:t>Засідання педагогічної ради проводяться у міру потреби, але не менш як чотири рази на рік.</w:t>
      </w:r>
    </w:p>
    <w:p w:rsidR="000F68CE" w:rsidRDefault="008B3C25">
      <w:pPr>
        <w:pStyle w:val="1"/>
        <w:framePr w:w="9374" w:h="14184" w:hRule="exact" w:wrap="none" w:vAnchor="page" w:hAnchor="page" w:x="1280" w:y="1443"/>
        <w:numPr>
          <w:ilvl w:val="0"/>
          <w:numId w:val="12"/>
        </w:numPr>
        <w:shd w:val="clear" w:color="auto" w:fill="auto"/>
        <w:tabs>
          <w:tab w:val="left" w:pos="1237"/>
        </w:tabs>
        <w:ind w:left="20" w:firstLine="700"/>
        <w:jc w:val="both"/>
      </w:pPr>
      <w:r>
        <w:t>Педагогічна рада розглядає питання:</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удосконалення і методичного забезпечення навчально-виховного процесу;</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планування та режим} роботи закладу:</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варіативної складової робочого навчального плану;</w:t>
      </w: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переведення учнів до наступного класу і їх випуску, видачі документів про відповідний рівень освіти, нагородження за успіхи у навчанні;</w:t>
      </w:r>
    </w:p>
    <w:p w:rsidR="00E8206D"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w:t>
      </w:r>
      <w:r w:rsidR="00E8206D">
        <w:t xml:space="preserve">го </w:t>
      </w:r>
      <w:r>
        <w:t xml:space="preserve"> </w:t>
      </w:r>
    </w:p>
    <w:p w:rsidR="000F68CE" w:rsidRDefault="008B3C25" w:rsidP="00E8206D">
      <w:pPr>
        <w:pStyle w:val="1"/>
        <w:framePr w:w="9374" w:h="14184" w:hRule="exact" w:wrap="none" w:vAnchor="page" w:hAnchor="page" w:x="1280" w:y="1443"/>
        <w:shd w:val="clear" w:color="auto" w:fill="auto"/>
        <w:tabs>
          <w:tab w:val="left" w:pos="895"/>
        </w:tabs>
        <w:ind w:left="20" w:right="20"/>
        <w:jc w:val="both"/>
      </w:pPr>
      <w:r>
        <w:t>досвіду:</w:t>
      </w: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 xml:space="preserve">участі в інноваційній та експериментальній діяльності закладу, співпраці з вищими навчальними закладами та </w:t>
      </w:r>
      <w:r w:rsidR="00942370">
        <w:t>нау</w:t>
      </w:r>
      <w:r>
        <w:t>ковими установами;</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морального та матеріального заохочення учнів та працівників закладу;</w:t>
      </w: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морального заохочення батьків та осіб, що їх замінюють, та громадських діячів, які беруть участь в організації навчально-виховного процесу:</w:t>
      </w:r>
    </w:p>
    <w:p w:rsidR="000F68CE" w:rsidRDefault="008B3C25">
      <w:pPr>
        <w:pStyle w:val="1"/>
        <w:framePr w:w="9374" w:h="14184" w:hRule="exact" w:wrap="none" w:vAnchor="page" w:hAnchor="page" w:x="1280" w:y="1443"/>
        <w:numPr>
          <w:ilvl w:val="0"/>
          <w:numId w:val="2"/>
        </w:numPr>
        <w:shd w:val="clear" w:color="auto" w:fill="auto"/>
        <w:tabs>
          <w:tab w:val="left" w:pos="895"/>
        </w:tabs>
        <w:ind w:left="20" w:right="20" w:firstLine="700"/>
        <w:jc w:val="both"/>
      </w:pPr>
      <w:r>
        <w:t>притягнення до дисциплінарної відповідальності учнів, працівників закладу за невиконання ними своїх обов’язків:</w:t>
      </w:r>
    </w:p>
    <w:p w:rsidR="000F68CE" w:rsidRDefault="008B3C25">
      <w:pPr>
        <w:pStyle w:val="1"/>
        <w:framePr w:w="9374" w:h="14184" w:hRule="exact" w:wrap="none" w:vAnchor="page" w:hAnchor="page" w:x="1280" w:y="1443"/>
        <w:numPr>
          <w:ilvl w:val="0"/>
          <w:numId w:val="2"/>
        </w:numPr>
        <w:shd w:val="clear" w:color="auto" w:fill="auto"/>
        <w:tabs>
          <w:tab w:val="left" w:pos="895"/>
        </w:tabs>
        <w:ind w:left="20" w:firstLine="700"/>
        <w:jc w:val="both"/>
      </w:pPr>
      <w:r>
        <w:t>педа</w:t>
      </w:r>
      <w:r w:rsidR="00E8206D">
        <w:t>г</w:t>
      </w:r>
      <w:r>
        <w:t>огіч</w:t>
      </w:r>
      <w:r w:rsidR="00E8206D">
        <w:t>н</w:t>
      </w:r>
      <w:r>
        <w:t>а рада розглядає також інші питання, пов'язані з діяльністю закладу.</w:t>
      </w:r>
    </w:p>
    <w:p w:rsidR="000F68CE" w:rsidRDefault="008B3C25">
      <w:pPr>
        <w:pStyle w:val="1"/>
        <w:framePr w:w="9374" w:h="14184" w:hRule="exact" w:wrap="none" w:vAnchor="page" w:hAnchor="page" w:x="1280" w:y="1443"/>
        <w:numPr>
          <w:ilvl w:val="0"/>
          <w:numId w:val="12"/>
        </w:numPr>
        <w:shd w:val="clear" w:color="auto" w:fill="auto"/>
        <w:tabs>
          <w:tab w:val="left" w:pos="1237"/>
        </w:tabs>
        <w:ind w:left="20" w:right="20" w:firstLine="700"/>
        <w:jc w:val="both"/>
      </w:pPr>
      <w:r>
        <w:t>Органом громадського самоврядування заклад}' є загальні збори (конференція) його колектив}, що скликаються не менш як один раз на рік.</w:t>
      </w:r>
    </w:p>
    <w:p w:rsidR="000F68CE" w:rsidRDefault="008B3C25">
      <w:pPr>
        <w:pStyle w:val="1"/>
        <w:framePr w:w="9374" w:h="14184" w:hRule="exact" w:wrap="none" w:vAnchor="page" w:hAnchor="page" w:x="1280" w:y="1443"/>
        <w:shd w:val="clear" w:color="auto" w:fill="auto"/>
        <w:ind w:left="20" w:right="20" w:firstLine="700"/>
        <w:jc w:val="both"/>
      </w:pPr>
      <w:r>
        <w:t>Порядок скликання, повноваження, чисельність, склад загальних зборів (конференції) колектив}' визначаються статутом закладу і колективним договором.</w:t>
      </w:r>
    </w:p>
    <w:p w:rsidR="000F68CE" w:rsidRDefault="008B3C25">
      <w:pPr>
        <w:pStyle w:val="1"/>
        <w:framePr w:w="9374" w:h="14184" w:hRule="exact" w:wrap="none" w:vAnchor="page" w:hAnchor="page" w:x="1280" w:y="1443"/>
        <w:shd w:val="clear" w:color="auto" w:fill="auto"/>
        <w:ind w:left="20" w:right="20" w:firstLine="700"/>
        <w:jc w:val="both"/>
      </w:pPr>
      <w:r>
        <w:t xml:space="preserve">Загальні збори (конференція) заслуховують звіт директора про здійснення керівництва закладом, розглядають питання </w:t>
      </w:r>
      <w:r>
        <w:rPr>
          <w:rStyle w:val="0pt"/>
        </w:rPr>
        <w:t xml:space="preserve">навчально-виховної, </w:t>
      </w:r>
      <w:r>
        <w:rPr>
          <w:rStyle w:val="9pt0pt"/>
        </w:rPr>
        <w:t xml:space="preserve">методичної, </w:t>
      </w:r>
      <w:r>
        <w:t>економічної і фінансово-господарської діяльності закладу.</w:t>
      </w:r>
    </w:p>
    <w:p w:rsidR="000F68CE" w:rsidRDefault="008B3C25">
      <w:pPr>
        <w:pStyle w:val="1"/>
        <w:framePr w:w="9374" w:h="14184" w:hRule="exact" w:wrap="none" w:vAnchor="page" w:hAnchor="page" w:x="1280" w:y="1443"/>
        <w:numPr>
          <w:ilvl w:val="0"/>
          <w:numId w:val="12"/>
        </w:numPr>
        <w:shd w:val="clear" w:color="auto" w:fill="auto"/>
        <w:tabs>
          <w:tab w:val="left" w:pos="1237"/>
        </w:tabs>
        <w:ind w:left="20" w:right="20" w:firstLine="700"/>
        <w:jc w:val="both"/>
      </w:pPr>
      <w:r>
        <w:rPr>
          <w:rStyle w:val="LucidaSansUnicode75pt1pt"/>
        </w:rPr>
        <w:t xml:space="preserve">У </w:t>
      </w:r>
      <w:r>
        <w:t xml:space="preserve">закладі за рішенням загальних зборів (конференції) можуть створюватися і діяти рада заклад}, діяльність якої регулюється її положенням, а також піклувальна рада, </w:t>
      </w:r>
      <w:r>
        <w:rPr>
          <w:rStyle w:val="LucidaSansUnicode75pt1pt0"/>
        </w:rPr>
        <w:t xml:space="preserve">учнівський </w:t>
      </w:r>
      <w:r>
        <w:t>комітет, батьківський комітет, методичні об'єднання, комісії, асоціації, положення про які розробляє і затверджує МОН України.</w:t>
      </w:r>
    </w:p>
    <w:p w:rsidR="000F68CE" w:rsidRDefault="008B3C25">
      <w:pPr>
        <w:pStyle w:val="1"/>
        <w:framePr w:w="9374" w:h="14184" w:hRule="exact" w:wrap="none" w:vAnchor="page" w:hAnchor="page" w:x="1280" w:y="1443"/>
        <w:shd w:val="clear" w:color="auto" w:fill="auto"/>
        <w:ind w:left="20" w:right="20" w:firstLine="700"/>
        <w:jc w:val="both"/>
      </w:pPr>
      <w:r>
        <w:t>До складу ради заклад} обираються представники педагогічного колективу, батьків і громадськості.</w:t>
      </w:r>
    </w:p>
    <w:p w:rsidR="000F68CE" w:rsidRDefault="008B3C25">
      <w:pPr>
        <w:pStyle w:val="1"/>
        <w:framePr w:w="9374" w:h="14184" w:hRule="exact" w:wrap="none" w:vAnchor="page" w:hAnchor="page" w:x="1280" w:y="1443"/>
        <w:shd w:val="clear" w:color="auto" w:fill="auto"/>
        <w:ind w:left="20" w:right="20" w:firstLine="700"/>
        <w:jc w:val="both"/>
      </w:pPr>
      <w:r>
        <w:t>Члени піклувальної ради заклад}'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Default="008B3C25">
      <w:pPr>
        <w:pStyle w:val="1"/>
        <w:framePr w:w="9398" w:h="14183" w:hRule="exact" w:wrap="none" w:vAnchor="page" w:hAnchor="page" w:x="1268" w:y="1473"/>
        <w:shd w:val="clear" w:color="auto" w:fill="auto"/>
        <w:spacing w:after="244"/>
        <w:ind w:left="20" w:right="40" w:firstLine="700"/>
        <w:jc w:val="both"/>
      </w:pPr>
      <w:r>
        <w:lastRenderedPageBreak/>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0F68CE" w:rsidRPr="00942370" w:rsidRDefault="008B3C25">
      <w:pPr>
        <w:pStyle w:val="1"/>
        <w:framePr w:w="9398" w:h="14183" w:hRule="exact" w:wrap="none" w:vAnchor="page" w:hAnchor="page" w:x="1268" w:y="1473"/>
        <w:numPr>
          <w:ilvl w:val="0"/>
          <w:numId w:val="9"/>
        </w:numPr>
        <w:shd w:val="clear" w:color="auto" w:fill="auto"/>
        <w:tabs>
          <w:tab w:val="left" w:pos="3307"/>
        </w:tabs>
        <w:spacing w:line="283" w:lineRule="exact"/>
        <w:ind w:left="3000"/>
        <w:jc w:val="both"/>
        <w:rPr>
          <w:b/>
        </w:rPr>
      </w:pPr>
      <w:r w:rsidRPr="00942370">
        <w:rPr>
          <w:b/>
        </w:rPr>
        <w:t>МАТЕРІАЛЬНО-ТЕХНІЧНА БАЗА</w:t>
      </w:r>
    </w:p>
    <w:p w:rsidR="000F68CE" w:rsidRDefault="008B3C25">
      <w:pPr>
        <w:pStyle w:val="1"/>
        <w:framePr w:w="9398" w:h="14183" w:hRule="exact" w:wrap="none" w:vAnchor="page" w:hAnchor="page" w:x="1268" w:y="1473"/>
        <w:numPr>
          <w:ilvl w:val="0"/>
          <w:numId w:val="13"/>
        </w:numPr>
        <w:shd w:val="clear" w:color="auto" w:fill="auto"/>
        <w:tabs>
          <w:tab w:val="left" w:pos="1266"/>
        </w:tabs>
        <w:spacing w:line="283" w:lineRule="exact"/>
        <w:ind w:left="20" w:right="40" w:firstLine="700"/>
        <w:jc w:val="both"/>
      </w:pPr>
      <w:r>
        <w:t xml:space="preserve">Матеріально-технічна база закладу включає основні фонди (будівлі, споруди, землю, комунікації, обладнання тощо), оборотні засоби, а також інші цінності, вартість яких відображається у зведеному балансі централізованої бухгалтерії відділу освіти, молоді та спорту </w:t>
      </w:r>
      <w:proofErr w:type="spellStart"/>
      <w:r>
        <w:t>Пологівської</w:t>
      </w:r>
      <w:proofErr w:type="spellEnd"/>
      <w:r>
        <w:t xml:space="preserve"> районної державної адміністрації.</w:t>
      </w:r>
    </w:p>
    <w:p w:rsidR="000F68CE" w:rsidRDefault="008B3C25">
      <w:pPr>
        <w:pStyle w:val="1"/>
        <w:framePr w:w="9398" w:h="14183" w:hRule="exact" w:wrap="none" w:vAnchor="page" w:hAnchor="page" w:x="1268" w:y="1473"/>
        <w:numPr>
          <w:ilvl w:val="0"/>
          <w:numId w:val="13"/>
        </w:numPr>
        <w:shd w:val="clear" w:color="auto" w:fill="auto"/>
        <w:tabs>
          <w:tab w:val="left" w:pos="1266"/>
        </w:tabs>
        <w:spacing w:line="283" w:lineRule="exact"/>
        <w:ind w:left="20" w:right="40" w:firstLine="700"/>
        <w:jc w:val="both"/>
      </w:pPr>
      <w:r>
        <w:t>Майно закладу є спільною власністю територіальних громад і належить йому на правах оперативного управління та не може бути вилученим у нього, якщо інше не передбачено законодавством.</w:t>
      </w:r>
    </w:p>
    <w:p w:rsidR="000F68CE" w:rsidRDefault="008B3C25">
      <w:pPr>
        <w:pStyle w:val="1"/>
        <w:framePr w:w="9398" w:h="14183" w:hRule="exact" w:wrap="none" w:vAnchor="page" w:hAnchor="page" w:x="1268" w:y="1473"/>
        <w:numPr>
          <w:ilvl w:val="0"/>
          <w:numId w:val="13"/>
        </w:numPr>
        <w:shd w:val="clear" w:color="auto" w:fill="auto"/>
        <w:tabs>
          <w:tab w:val="left" w:pos="1266"/>
        </w:tabs>
        <w:spacing w:line="278" w:lineRule="exact"/>
        <w:ind w:left="20" w:right="40" w:firstLine="700"/>
        <w:jc w:val="both"/>
      </w:pPr>
      <w:r>
        <w:t>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0F68CE" w:rsidRDefault="008B3C25">
      <w:pPr>
        <w:pStyle w:val="1"/>
        <w:framePr w:w="9398" w:h="14183" w:hRule="exact" w:wrap="none" w:vAnchor="page" w:hAnchor="page" w:x="1268" w:y="1473"/>
        <w:numPr>
          <w:ilvl w:val="0"/>
          <w:numId w:val="13"/>
        </w:numPr>
        <w:shd w:val="clear" w:color="auto" w:fill="auto"/>
        <w:tabs>
          <w:tab w:val="left" w:pos="1266"/>
        </w:tabs>
        <w:spacing w:line="283" w:lineRule="exact"/>
        <w:ind w:left="20" w:right="40" w:firstLine="700"/>
        <w:jc w:val="both"/>
      </w:pPr>
      <w:r>
        <w:t>Заклад не має права продавати або передавати іншим підприємствам, установам та організаціям надані йому приміщення, будинки, споруди, майно, обладнання та інші матеріальні цінності, обмінювати їх. надавати безкоштовно у тимчасове користування або у позику.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0F68CE" w:rsidRDefault="008B3C25">
      <w:pPr>
        <w:pStyle w:val="1"/>
        <w:framePr w:w="9398" w:h="14183" w:hRule="exact" w:wrap="none" w:vAnchor="page" w:hAnchor="page" w:x="1268" w:y="1473"/>
        <w:numPr>
          <w:ilvl w:val="0"/>
          <w:numId w:val="13"/>
        </w:numPr>
        <w:shd w:val="clear" w:color="auto" w:fill="auto"/>
        <w:tabs>
          <w:tab w:val="left" w:pos="1266"/>
        </w:tabs>
        <w:spacing w:line="283" w:lineRule="exact"/>
        <w:ind w:left="20" w:right="40" w:firstLine="700"/>
        <w:jc w:val="both"/>
      </w:pPr>
      <w:r>
        <w:t>Для забезпечення навчально-виховного процесу з дотриманням діючих нормативів база закладу, класних приміщень та навчальних кабінетів, може включати комбіновану майстерню, а також спортивний зал. бібліотеку, комп'ютерний кабінет, їдальню, приміщення навчально-допоміжного персоналу, тощо.</w:t>
      </w:r>
    </w:p>
    <w:p w:rsidR="000F68CE" w:rsidRDefault="008B3C25">
      <w:pPr>
        <w:pStyle w:val="1"/>
        <w:framePr w:w="9398" w:h="14183" w:hRule="exact" w:wrap="none" w:vAnchor="page" w:hAnchor="page" w:x="1268" w:y="1473"/>
        <w:numPr>
          <w:ilvl w:val="0"/>
          <w:numId w:val="13"/>
        </w:numPr>
        <w:shd w:val="clear" w:color="auto" w:fill="auto"/>
        <w:tabs>
          <w:tab w:val="left" w:pos="1266"/>
        </w:tabs>
        <w:spacing w:after="307" w:line="283" w:lineRule="exact"/>
        <w:ind w:left="20" w:right="40" w:firstLine="700"/>
        <w:jc w:val="both"/>
      </w:pPr>
      <w:r>
        <w:t>Заклад мас земельну ділянку, де розміщені стадіон, спортивні, ігрові майданчики, господарські будівлі тощо.</w:t>
      </w:r>
    </w:p>
    <w:p w:rsidR="000F68CE" w:rsidRPr="00942370" w:rsidRDefault="008B3C25">
      <w:pPr>
        <w:pStyle w:val="1"/>
        <w:framePr w:w="9398" w:h="14183" w:hRule="exact" w:wrap="none" w:vAnchor="page" w:hAnchor="page" w:x="1268" w:y="1473"/>
        <w:numPr>
          <w:ilvl w:val="0"/>
          <w:numId w:val="9"/>
        </w:numPr>
        <w:shd w:val="clear" w:color="auto" w:fill="auto"/>
        <w:tabs>
          <w:tab w:val="left" w:pos="2689"/>
        </w:tabs>
        <w:spacing w:line="200" w:lineRule="exact"/>
        <w:ind w:left="2300"/>
        <w:jc w:val="both"/>
        <w:rPr>
          <w:b/>
        </w:rPr>
      </w:pPr>
      <w:r w:rsidRPr="00942370">
        <w:rPr>
          <w:b/>
        </w:rPr>
        <w:t>ФІНАНСОВО-ГОС</w:t>
      </w:r>
      <w:r w:rsidR="00942370" w:rsidRPr="00942370">
        <w:rPr>
          <w:b/>
        </w:rPr>
        <w:t>П</w:t>
      </w:r>
      <w:r w:rsidRPr="00942370">
        <w:rPr>
          <w:b/>
        </w:rPr>
        <w:t>ОДАРСЬКА ДІЯЛЬНІСТЬ</w:t>
      </w:r>
    </w:p>
    <w:p w:rsidR="000F68CE" w:rsidRDefault="008B3C25">
      <w:pPr>
        <w:pStyle w:val="1"/>
        <w:framePr w:w="9398" w:h="14183" w:hRule="exact" w:wrap="none" w:vAnchor="page" w:hAnchor="page" w:x="1268" w:y="1473"/>
        <w:numPr>
          <w:ilvl w:val="0"/>
          <w:numId w:val="14"/>
        </w:numPr>
        <w:shd w:val="clear" w:color="auto" w:fill="auto"/>
        <w:tabs>
          <w:tab w:val="left" w:pos="1266"/>
        </w:tabs>
        <w:spacing w:line="264" w:lineRule="exact"/>
        <w:ind w:left="20" w:right="40" w:firstLine="700"/>
        <w:jc w:val="both"/>
      </w:pPr>
      <w:r>
        <w:t>Фінансово-господарська діяльність закладу здійснюється на основі кошторису.</w:t>
      </w:r>
    </w:p>
    <w:p w:rsidR="000F68CE" w:rsidRDefault="008B3C25">
      <w:pPr>
        <w:pStyle w:val="1"/>
        <w:framePr w:w="9398" w:h="14183" w:hRule="exact" w:wrap="none" w:vAnchor="page" w:hAnchor="page" w:x="1268" w:y="1473"/>
        <w:numPr>
          <w:ilvl w:val="0"/>
          <w:numId w:val="14"/>
        </w:numPr>
        <w:shd w:val="clear" w:color="auto" w:fill="auto"/>
        <w:tabs>
          <w:tab w:val="left" w:pos="1266"/>
        </w:tabs>
        <w:spacing w:line="200" w:lineRule="exact"/>
        <w:ind w:left="20" w:firstLine="700"/>
        <w:jc w:val="both"/>
      </w:pPr>
      <w:r>
        <w:t>Джерелами фінансування закладу є:</w:t>
      </w:r>
    </w:p>
    <w:p w:rsidR="000F68CE" w:rsidRDefault="008B3C25">
      <w:pPr>
        <w:pStyle w:val="1"/>
        <w:framePr w:w="9398" w:h="14183" w:hRule="exact" w:wrap="none" w:vAnchor="page" w:hAnchor="page" w:x="1268" w:y="1473"/>
        <w:numPr>
          <w:ilvl w:val="0"/>
          <w:numId w:val="2"/>
        </w:numPr>
        <w:shd w:val="clear" w:color="auto" w:fill="auto"/>
        <w:tabs>
          <w:tab w:val="left" w:pos="911"/>
        </w:tabs>
        <w:spacing w:line="283" w:lineRule="exact"/>
        <w:ind w:left="20" w:right="40" w:firstLine="700"/>
        <w:jc w:val="both"/>
      </w:pPr>
      <w:r>
        <w:t>бюджетні кошти у розмірі, передбаченому нормативами фінансування дошкільної, загальної середньої освіти з урахуванням специфіки та змісту роботи</w:t>
      </w:r>
    </w:p>
    <w:p w:rsidR="000F68CE" w:rsidRDefault="008B3C25">
      <w:pPr>
        <w:pStyle w:val="1"/>
        <w:framePr w:w="9398" w:h="14183" w:hRule="exact" w:wrap="none" w:vAnchor="page" w:hAnchor="page" w:x="1268" w:y="1473"/>
        <w:shd w:val="clear" w:color="auto" w:fill="auto"/>
        <w:spacing w:line="200" w:lineRule="exact"/>
        <w:ind w:left="20"/>
      </w:pPr>
      <w:r>
        <w:t>заклад)';</w:t>
      </w:r>
    </w:p>
    <w:p w:rsidR="000F68CE" w:rsidRDefault="008B3C25">
      <w:pPr>
        <w:pStyle w:val="1"/>
        <w:framePr w:w="9398" w:h="14183" w:hRule="exact" w:wrap="none" w:vAnchor="page" w:hAnchor="page" w:x="1268" w:y="1473"/>
        <w:numPr>
          <w:ilvl w:val="0"/>
          <w:numId w:val="2"/>
        </w:numPr>
        <w:shd w:val="clear" w:color="auto" w:fill="auto"/>
        <w:tabs>
          <w:tab w:val="left" w:pos="911"/>
        </w:tabs>
        <w:ind w:left="20" w:firstLine="700"/>
        <w:jc w:val="both"/>
      </w:pPr>
      <w:r w:rsidRPr="00942370">
        <w:rPr>
          <w:rStyle w:val="LucidaSansUnicode0pt0"/>
          <w:rFonts w:ascii="Times New Roman" w:hAnsi="Times New Roman" w:cs="Times New Roman"/>
          <w:b w:val="0"/>
        </w:rPr>
        <w:t>благодійні</w:t>
      </w:r>
      <w:r>
        <w:rPr>
          <w:rStyle w:val="LucidaSansUnicode0pt0"/>
        </w:rPr>
        <w:t xml:space="preserve"> </w:t>
      </w:r>
      <w:r>
        <w:t xml:space="preserve">внески юридичних </w:t>
      </w:r>
      <w:r>
        <w:rPr>
          <w:rStyle w:val="LucidaSansUnicode0pt0"/>
        </w:rPr>
        <w:t xml:space="preserve">і </w:t>
      </w:r>
      <w:r>
        <w:t>фізичних осіб:</w:t>
      </w:r>
    </w:p>
    <w:p w:rsidR="000F68CE" w:rsidRDefault="008B3C25">
      <w:pPr>
        <w:pStyle w:val="1"/>
        <w:framePr w:w="9398" w:h="14183" w:hRule="exact" w:wrap="none" w:vAnchor="page" w:hAnchor="page" w:x="1268" w:y="1473"/>
        <w:numPr>
          <w:ilvl w:val="0"/>
          <w:numId w:val="2"/>
        </w:numPr>
        <w:shd w:val="clear" w:color="auto" w:fill="auto"/>
        <w:tabs>
          <w:tab w:val="left" w:pos="911"/>
        </w:tabs>
        <w:ind w:left="20" w:firstLine="700"/>
        <w:jc w:val="both"/>
      </w:pPr>
      <w:r>
        <w:t>кошти батьків або осіб, які їх замінюють, дітей дошкільного віку.</w:t>
      </w:r>
    </w:p>
    <w:p w:rsidR="00942370" w:rsidRDefault="008B3C25">
      <w:pPr>
        <w:pStyle w:val="1"/>
        <w:framePr w:w="9398" w:h="14183" w:hRule="exact" w:wrap="none" w:vAnchor="page" w:hAnchor="page" w:x="1268" w:y="1473"/>
        <w:numPr>
          <w:ilvl w:val="0"/>
          <w:numId w:val="14"/>
        </w:numPr>
        <w:shd w:val="clear" w:color="auto" w:fill="auto"/>
        <w:tabs>
          <w:tab w:val="left" w:pos="1266"/>
        </w:tabs>
        <w:ind w:left="20" w:right="40" w:firstLine="700"/>
        <w:jc w:val="both"/>
      </w:pPr>
      <w:r>
        <w:t>За рішенням органів виконавчої влади або органів м</w:t>
      </w:r>
      <w:r w:rsidR="00942370">
        <w:t>ісцевого самоврядування закладу</w:t>
      </w:r>
      <w:r>
        <w:t xml:space="preserve"> можуть виділятися додаткові бюджетні кошти на навчально-виховну роботу з </w:t>
      </w:r>
    </w:p>
    <w:p w:rsidR="000F68CE" w:rsidRDefault="00942370" w:rsidP="00942370">
      <w:pPr>
        <w:pStyle w:val="1"/>
        <w:framePr w:w="9398" w:h="14183" w:hRule="exact" w:wrap="none" w:vAnchor="page" w:hAnchor="page" w:x="1268" w:y="1473"/>
        <w:shd w:val="clear" w:color="auto" w:fill="auto"/>
        <w:tabs>
          <w:tab w:val="left" w:pos="1266"/>
        </w:tabs>
        <w:ind w:left="20" w:right="40"/>
        <w:jc w:val="both"/>
      </w:pPr>
      <w:r>
        <w:t>Д</w:t>
      </w:r>
      <w:r w:rsidR="008B3C25">
        <w:t>ітьми</w:t>
      </w:r>
      <w:r>
        <w:t xml:space="preserve"> дошкільного віку</w:t>
      </w:r>
      <w:r w:rsidR="008B3C25">
        <w:t>, учнями (вихованцями).</w:t>
      </w:r>
    </w:p>
    <w:p w:rsidR="000F68CE" w:rsidRDefault="008B3C25">
      <w:pPr>
        <w:pStyle w:val="1"/>
        <w:framePr w:w="9398" w:h="14183" w:hRule="exact" w:wrap="none" w:vAnchor="page" w:hAnchor="page" w:x="1268" w:y="1473"/>
        <w:numPr>
          <w:ilvl w:val="0"/>
          <w:numId w:val="14"/>
        </w:numPr>
        <w:shd w:val="clear" w:color="auto" w:fill="auto"/>
        <w:tabs>
          <w:tab w:val="left" w:pos="1266"/>
        </w:tabs>
        <w:ind w:left="20" w:right="40" w:firstLine="700"/>
        <w:jc w:val="both"/>
      </w:pPr>
      <w:r>
        <w:t xml:space="preserve">Порядок діловодства і бухгалтерського обліку в закладі визначається законодавством та нормативно-правовими актами МОН України та інших центральних органів виконавчої влади, яким підпорядковані навчальні заклади. Бухгалтерський облік здійснюється через централізовану бухгалтерію відділу освіти, молоді та спорту </w:t>
      </w:r>
      <w:proofErr w:type="spellStart"/>
      <w:r>
        <w:t>Пологівської</w:t>
      </w:r>
      <w:proofErr w:type="spellEnd"/>
      <w:r>
        <w:t xml:space="preserve"> районної державної адміністрації.</w:t>
      </w:r>
    </w:p>
    <w:p w:rsidR="000F68CE" w:rsidRDefault="008B3C25">
      <w:pPr>
        <w:pStyle w:val="1"/>
        <w:framePr w:w="9398" w:h="14183" w:hRule="exact" w:wrap="none" w:vAnchor="page" w:hAnchor="page" w:x="1268" w:y="1473"/>
        <w:numPr>
          <w:ilvl w:val="0"/>
          <w:numId w:val="14"/>
        </w:numPr>
        <w:shd w:val="clear" w:color="auto" w:fill="auto"/>
        <w:tabs>
          <w:tab w:val="left" w:pos="1266"/>
        </w:tabs>
        <w:ind w:left="20" w:right="40" w:firstLine="700"/>
        <w:jc w:val="both"/>
      </w:pPr>
      <w:r>
        <w:t>Звітність про діяльність заклад} встановлюється відповідно до законодавства.</w:t>
      </w:r>
    </w:p>
    <w:p w:rsidR="000F68CE" w:rsidRDefault="000F68CE">
      <w:pPr>
        <w:rPr>
          <w:sz w:val="2"/>
          <w:szCs w:val="2"/>
        </w:rPr>
        <w:sectPr w:rsidR="000F68CE">
          <w:pgSz w:w="11909" w:h="16838"/>
          <w:pgMar w:top="0" w:right="0" w:bottom="0" w:left="0" w:header="0" w:footer="3" w:gutter="0"/>
          <w:cols w:space="720"/>
          <w:noEndnote/>
          <w:docGrid w:linePitch="360"/>
        </w:sectPr>
      </w:pPr>
    </w:p>
    <w:p w:rsidR="000F68CE" w:rsidRPr="00942370" w:rsidRDefault="008B3C25">
      <w:pPr>
        <w:pStyle w:val="1"/>
        <w:framePr w:w="9384" w:h="12431" w:hRule="exact" w:wrap="none" w:vAnchor="page" w:hAnchor="page" w:x="1275" w:y="1281"/>
        <w:numPr>
          <w:ilvl w:val="0"/>
          <w:numId w:val="9"/>
        </w:numPr>
        <w:shd w:val="clear" w:color="auto" w:fill="auto"/>
        <w:tabs>
          <w:tab w:val="left" w:pos="3255"/>
        </w:tabs>
        <w:ind w:left="2780"/>
        <w:jc w:val="both"/>
        <w:rPr>
          <w:b/>
        </w:rPr>
      </w:pPr>
      <w:r w:rsidRPr="00942370">
        <w:rPr>
          <w:b/>
        </w:rPr>
        <w:lastRenderedPageBreak/>
        <w:t>МІЖНАРОДНЕ СПІВРОБІТНИЦТВО</w:t>
      </w:r>
    </w:p>
    <w:p w:rsidR="000F68CE" w:rsidRDefault="008B3C25">
      <w:pPr>
        <w:pStyle w:val="1"/>
        <w:framePr w:w="9384" w:h="12431" w:hRule="exact" w:wrap="none" w:vAnchor="page" w:hAnchor="page" w:x="1275" w:y="1281"/>
        <w:numPr>
          <w:ilvl w:val="0"/>
          <w:numId w:val="15"/>
        </w:numPr>
        <w:shd w:val="clear" w:color="auto" w:fill="auto"/>
        <w:tabs>
          <w:tab w:val="left" w:pos="1251"/>
        </w:tabs>
        <w:ind w:left="20" w:right="20" w:firstLine="700"/>
        <w:jc w:val="both"/>
      </w:pPr>
      <w:r>
        <w:t xml:space="preserve">Заклад за наявності належної матеріально-технічної та </w:t>
      </w:r>
      <w:proofErr w:type="spellStart"/>
      <w:r>
        <w:t>соціально-</w:t>
      </w:r>
      <w:proofErr w:type="spellEnd"/>
      <w:r>
        <w:t xml:space="preserve"> культурної бази, власних фінансових коштів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0F68CE" w:rsidRDefault="008B3C25">
      <w:pPr>
        <w:pStyle w:val="1"/>
        <w:framePr w:w="9384" w:h="12431" w:hRule="exact" w:wrap="none" w:vAnchor="page" w:hAnchor="page" w:x="1275" w:y="1281"/>
        <w:numPr>
          <w:ilvl w:val="0"/>
          <w:numId w:val="15"/>
        </w:numPr>
        <w:shd w:val="clear" w:color="auto" w:fill="auto"/>
        <w:tabs>
          <w:tab w:val="left" w:pos="1251"/>
        </w:tabs>
        <w:ind w:left="20" w:right="20" w:firstLine="700"/>
        <w:jc w:val="both"/>
      </w:pPr>
      <w:r>
        <w:t>Заклад має право відповідно до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0F68CE" w:rsidRDefault="008B3C25">
      <w:pPr>
        <w:pStyle w:val="1"/>
        <w:framePr w:w="9384" w:h="12431" w:hRule="exact" w:wrap="none" w:vAnchor="page" w:hAnchor="page" w:x="1275" w:y="1281"/>
        <w:numPr>
          <w:ilvl w:val="0"/>
          <w:numId w:val="15"/>
        </w:numPr>
        <w:shd w:val="clear" w:color="auto" w:fill="auto"/>
        <w:tabs>
          <w:tab w:val="left" w:pos="1251"/>
        </w:tabs>
        <w:spacing w:after="244"/>
        <w:ind w:left="20" w:right="20" w:firstLine="700"/>
        <w:jc w:val="both"/>
      </w:pPr>
      <w:r>
        <w:t>Участь закладу в міжнародних програмах, проектах учнівських та педагогічних обмінах здійснюється відповідно до чинного законодавства.</w:t>
      </w:r>
    </w:p>
    <w:p w:rsidR="000F68CE" w:rsidRDefault="008B3C25">
      <w:pPr>
        <w:pStyle w:val="1"/>
        <w:framePr w:w="9384" w:h="12431" w:hRule="exact" w:wrap="none" w:vAnchor="page" w:hAnchor="page" w:x="1275" w:y="1281"/>
        <w:shd w:val="clear" w:color="auto" w:fill="auto"/>
        <w:spacing w:line="283" w:lineRule="exact"/>
        <w:ind w:left="2520"/>
      </w:pPr>
      <w:r>
        <w:t xml:space="preserve">VIII. </w:t>
      </w:r>
      <w:r w:rsidRPr="00942370">
        <w:rPr>
          <w:b/>
        </w:rPr>
        <w:t>КОНТРОЛЬ ЗА ДІЯЛЬНІСТЮ ЗАКЛАДУ</w:t>
      </w:r>
    </w:p>
    <w:p w:rsidR="000F68CE" w:rsidRDefault="008B3C25">
      <w:pPr>
        <w:pStyle w:val="1"/>
        <w:framePr w:w="9384" w:h="12431" w:hRule="exact" w:wrap="none" w:vAnchor="page" w:hAnchor="page" w:x="1275" w:y="1281"/>
        <w:numPr>
          <w:ilvl w:val="0"/>
          <w:numId w:val="16"/>
        </w:numPr>
        <w:shd w:val="clear" w:color="auto" w:fill="auto"/>
        <w:tabs>
          <w:tab w:val="left" w:pos="1251"/>
        </w:tabs>
        <w:spacing w:line="283" w:lineRule="exact"/>
        <w:ind w:left="20" w:right="20" w:firstLine="700"/>
        <w:jc w:val="both"/>
      </w:pPr>
      <w:r>
        <w:t>Державний контроль за діяльністю закладу здійснюється з метою забезпечення реалізації єдиної державної політики в сфері загальної середньої освіти.</w:t>
      </w:r>
    </w:p>
    <w:p w:rsidR="000F68CE" w:rsidRDefault="008B3C25">
      <w:pPr>
        <w:pStyle w:val="1"/>
        <w:framePr w:w="9384" w:h="12431" w:hRule="exact" w:wrap="none" w:vAnchor="page" w:hAnchor="page" w:x="1275" w:y="1281"/>
        <w:numPr>
          <w:ilvl w:val="0"/>
          <w:numId w:val="16"/>
        </w:numPr>
        <w:shd w:val="clear" w:color="auto" w:fill="auto"/>
        <w:tabs>
          <w:tab w:val="left" w:pos="1251"/>
        </w:tabs>
        <w:spacing w:line="283" w:lineRule="exact"/>
        <w:ind w:left="20" w:right="20" w:firstLine="700"/>
        <w:jc w:val="both"/>
      </w:pPr>
      <w:r>
        <w:t xml:space="preserve">Державний контроль за діяльністю закладу здійснюють МОН України, інші центральні органи виконавчої влади. Департамент освіти і науки Запорізької обласної державної адміністрації та відділ освіти, молоді та спорту </w:t>
      </w:r>
      <w:proofErr w:type="spellStart"/>
      <w:r>
        <w:t>Пологівської</w:t>
      </w:r>
      <w:proofErr w:type="spellEnd"/>
      <w:r>
        <w:t xml:space="preserve"> районної державної адміністрації.</w:t>
      </w:r>
    </w:p>
    <w:p w:rsidR="000F68CE" w:rsidRDefault="008B3C25">
      <w:pPr>
        <w:pStyle w:val="1"/>
        <w:framePr w:w="9384" w:h="12431" w:hRule="exact" w:wrap="none" w:vAnchor="page" w:hAnchor="page" w:x="1275" w:y="1281"/>
        <w:numPr>
          <w:ilvl w:val="0"/>
          <w:numId w:val="16"/>
        </w:numPr>
        <w:shd w:val="clear" w:color="auto" w:fill="auto"/>
        <w:tabs>
          <w:tab w:val="left" w:pos="1251"/>
        </w:tabs>
        <w:spacing w:line="283" w:lineRule="exact"/>
        <w:ind w:left="20" w:right="20" w:firstLine="700"/>
        <w:jc w:val="both"/>
      </w:pPr>
      <w:r>
        <w:t>Основною формою державного контролю за діяльністю закладу є державна атестація, яка проводиться не рідше одного раз}' на десять років у порядку, встановленому МОН України.</w:t>
      </w:r>
    </w:p>
    <w:p w:rsidR="000F68CE" w:rsidRDefault="008B3C25">
      <w:pPr>
        <w:pStyle w:val="1"/>
        <w:framePr w:w="9384" w:h="12431" w:hRule="exact" w:wrap="none" w:vAnchor="page" w:hAnchor="page" w:x="1275" w:y="1281"/>
        <w:numPr>
          <w:ilvl w:val="0"/>
          <w:numId w:val="16"/>
        </w:numPr>
        <w:shd w:val="clear" w:color="auto" w:fill="auto"/>
        <w:tabs>
          <w:tab w:val="left" w:pos="1251"/>
        </w:tabs>
        <w:spacing w:after="236" w:line="283" w:lineRule="exact"/>
        <w:ind w:left="20" w:right="20" w:firstLine="700"/>
        <w:jc w:val="both"/>
      </w:pPr>
      <w:r>
        <w:t>У період між атестацією проводяться перевірки закладу з питань, пов'язаних з навчально-виховною діяльністю. Зміст, види і періодичність цих перевірок визначаються залежно від стану навчально-виховної роботи, але не частіше як два рази на рік. Перевірки з питань, не пов'язаних з навчально-виховною діяльністю, проводяться Засновником відповідно до чинного законодавства.</w:t>
      </w:r>
    </w:p>
    <w:p w:rsidR="000F68CE" w:rsidRDefault="008B3C25">
      <w:pPr>
        <w:pStyle w:val="1"/>
        <w:framePr w:w="9384" w:h="12431" w:hRule="exact" w:wrap="none" w:vAnchor="page" w:hAnchor="page" w:x="1275" w:y="1281"/>
        <w:shd w:val="clear" w:color="auto" w:fill="auto"/>
        <w:ind w:left="1280"/>
      </w:pPr>
      <w:r>
        <w:t xml:space="preserve">IX. </w:t>
      </w:r>
      <w:r w:rsidRPr="00942370">
        <w:rPr>
          <w:b/>
        </w:rPr>
        <w:t>ПРИПИНЕННЯ. РЕОРГАНІЗАЦІЯ АБО ЛІКВІДАЦІЯ ЗАКЛАДУ</w:t>
      </w:r>
    </w:p>
    <w:p w:rsidR="000F68CE" w:rsidRDefault="008B3C25">
      <w:pPr>
        <w:pStyle w:val="1"/>
        <w:framePr w:w="9384" w:h="12431" w:hRule="exact" w:wrap="none" w:vAnchor="page" w:hAnchor="page" w:x="1275" w:y="1281"/>
        <w:numPr>
          <w:ilvl w:val="0"/>
          <w:numId w:val="17"/>
        </w:numPr>
        <w:shd w:val="clear" w:color="auto" w:fill="auto"/>
        <w:tabs>
          <w:tab w:val="left" w:pos="1251"/>
        </w:tabs>
        <w:ind w:left="20" w:firstLine="700"/>
        <w:jc w:val="both"/>
      </w:pPr>
      <w:r>
        <w:t>Рішення про реорганізацію або ліквідацію закладу приймає Засновник.</w:t>
      </w:r>
    </w:p>
    <w:p w:rsidR="000F68CE" w:rsidRDefault="008B3C25">
      <w:pPr>
        <w:pStyle w:val="1"/>
        <w:framePr w:w="9384" w:h="12431" w:hRule="exact" w:wrap="none" w:vAnchor="page" w:hAnchor="page" w:x="1275" w:y="1281"/>
        <w:shd w:val="clear" w:color="auto" w:fill="auto"/>
        <w:ind w:left="20" w:firstLine="700"/>
        <w:jc w:val="both"/>
      </w:pPr>
      <w:r>
        <w:t>Реорганізація закладу відбувається шляхом злиття, приєднання, поділу,</w:t>
      </w:r>
    </w:p>
    <w:p w:rsidR="000F68CE" w:rsidRDefault="008B3C25">
      <w:pPr>
        <w:pStyle w:val="1"/>
        <w:framePr w:w="9384" w:h="12431" w:hRule="exact" w:wrap="none" w:vAnchor="page" w:hAnchor="page" w:x="1275" w:y="1281"/>
        <w:shd w:val="clear" w:color="auto" w:fill="auto"/>
        <w:spacing w:line="200" w:lineRule="exact"/>
        <w:ind w:left="20"/>
      </w:pPr>
      <w:r>
        <w:t>виділення, перетворення.</w:t>
      </w:r>
    </w:p>
    <w:p w:rsidR="000F68CE" w:rsidRDefault="008B3C25">
      <w:pPr>
        <w:pStyle w:val="1"/>
        <w:framePr w:w="9384" w:h="12431" w:hRule="exact" w:wrap="none" w:vAnchor="page" w:hAnchor="page" w:x="1275" w:y="1281"/>
        <w:shd w:val="clear" w:color="auto" w:fill="auto"/>
        <w:spacing w:line="278" w:lineRule="exact"/>
        <w:ind w:left="20" w:right="20" w:firstLine="700"/>
        <w:jc w:val="both"/>
      </w:pPr>
      <w:r>
        <w:t>Ліквідація проводиться ліквідаційною комісією, призначеною Засновником або уповноваженим ним органом, а у випадках ліквідації за рішенням суду - ліквідаційною комісією, призначеною цим органом.</w:t>
      </w:r>
    </w:p>
    <w:p w:rsidR="000F68CE" w:rsidRDefault="008B3C25">
      <w:pPr>
        <w:pStyle w:val="1"/>
        <w:framePr w:w="9384" w:h="12431" w:hRule="exact" w:wrap="none" w:vAnchor="page" w:hAnchor="page" w:x="1275" w:y="1281"/>
        <w:shd w:val="clear" w:color="auto" w:fill="auto"/>
        <w:spacing w:line="269" w:lineRule="exact"/>
        <w:ind w:left="20" w:right="20" w:firstLine="700"/>
        <w:jc w:val="both"/>
      </w:pPr>
      <w:r>
        <w:t xml:space="preserve">З часу призначення ліквідаційної комісії до неї переходять повноваження щодо </w:t>
      </w:r>
      <w:r w:rsidR="00942370">
        <w:t>управління закладом</w:t>
      </w:r>
      <w:r>
        <w:rPr>
          <w:rStyle w:val="LucidaSansUnicode105pt0pt"/>
        </w:rPr>
        <w:t>.</w:t>
      </w:r>
    </w:p>
    <w:p w:rsidR="000F68CE" w:rsidRDefault="008B3C25">
      <w:pPr>
        <w:pStyle w:val="1"/>
        <w:framePr w:w="9384" w:h="12431" w:hRule="exact" w:wrap="none" w:vAnchor="page" w:hAnchor="page" w:x="1275" w:y="1281"/>
        <w:numPr>
          <w:ilvl w:val="0"/>
          <w:numId w:val="17"/>
        </w:numPr>
        <w:shd w:val="clear" w:color="auto" w:fill="auto"/>
        <w:tabs>
          <w:tab w:val="left" w:pos="1251"/>
        </w:tabs>
        <w:spacing w:line="283" w:lineRule="exact"/>
        <w:ind w:left="20" w:right="20" w:firstLine="700"/>
        <w:jc w:val="both"/>
      </w:pPr>
      <w: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0F68CE" w:rsidRDefault="008B3C25">
      <w:pPr>
        <w:pStyle w:val="1"/>
        <w:framePr w:w="9384" w:h="12431" w:hRule="exact" w:wrap="none" w:vAnchor="page" w:hAnchor="page" w:x="1275" w:y="1281"/>
        <w:numPr>
          <w:ilvl w:val="0"/>
          <w:numId w:val="17"/>
        </w:numPr>
        <w:shd w:val="clear" w:color="auto" w:fill="auto"/>
        <w:tabs>
          <w:tab w:val="left" w:pos="1251"/>
        </w:tabs>
        <w:spacing w:line="283" w:lineRule="exact"/>
        <w:ind w:left="20" w:right="20" w:firstLine="700"/>
        <w:jc w:val="both"/>
      </w:pPr>
      <w:r>
        <w:t>У випадку реорганізації права та обов'язки закладу переходять до правонаступників відповідно до чинного законодавства або визначених навчальних закладів.</w:t>
      </w:r>
    </w:p>
    <w:p w:rsidR="000F68CE" w:rsidRDefault="008B3C25">
      <w:pPr>
        <w:pStyle w:val="22"/>
        <w:framePr w:wrap="none" w:vAnchor="page" w:hAnchor="page" w:x="8086" w:y="14224"/>
        <w:shd w:val="clear" w:color="auto" w:fill="auto"/>
        <w:spacing w:line="140" w:lineRule="exact"/>
      </w:pPr>
      <w:r>
        <w:t>/Т</w:t>
      </w:r>
    </w:p>
    <w:p w:rsidR="000F68CE" w:rsidRDefault="00942370">
      <w:pPr>
        <w:pStyle w:val="1"/>
        <w:framePr w:wrap="none" w:vAnchor="page" w:hAnchor="page" w:x="1275" w:y="14576"/>
        <w:shd w:val="clear" w:color="auto" w:fill="auto"/>
        <w:spacing w:line="200" w:lineRule="exact"/>
        <w:ind w:left="67"/>
      </w:pPr>
      <w:r>
        <w:t>Г</w:t>
      </w:r>
      <w:r w:rsidR="008B3C25">
        <w:t xml:space="preserve">олова </w:t>
      </w:r>
      <w:proofErr w:type="spellStart"/>
      <w:r w:rsidR="008B3C25">
        <w:t>Пологівської</w:t>
      </w:r>
      <w:proofErr w:type="spellEnd"/>
      <w:r w:rsidR="008B3C25">
        <w:t xml:space="preserve"> районної ради</w:t>
      </w:r>
    </w:p>
    <w:p w:rsidR="000F68CE" w:rsidRDefault="00942370">
      <w:pPr>
        <w:framePr w:wrap="none" w:vAnchor="page" w:hAnchor="page" w:x="5461" w:y="14384"/>
        <w:rPr>
          <w:sz w:val="2"/>
          <w:szCs w:val="2"/>
        </w:rPr>
      </w:pPr>
      <w:r>
        <w:rPr>
          <w:noProof/>
          <w:lang w:val="ru-RU"/>
        </w:rPr>
        <w:drawing>
          <wp:inline distT="0" distB="0" distL="0" distR="0">
            <wp:extent cx="1743075" cy="342900"/>
            <wp:effectExtent l="0" t="0" r="9525" b="0"/>
            <wp:docPr id="2" name="Рисунок 2" descr="C:\DOCUME~1\9335~1\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9335~1\LOCALS~1\Temp\FineReader1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342900"/>
                    </a:xfrm>
                    <a:prstGeom prst="rect">
                      <a:avLst/>
                    </a:prstGeom>
                    <a:noFill/>
                    <a:ln>
                      <a:noFill/>
                    </a:ln>
                  </pic:spPr>
                </pic:pic>
              </a:graphicData>
            </a:graphic>
          </wp:inline>
        </w:drawing>
      </w:r>
    </w:p>
    <w:p w:rsidR="000F68CE" w:rsidRDefault="008B3C25">
      <w:pPr>
        <w:pStyle w:val="a8"/>
        <w:framePr w:wrap="none" w:vAnchor="page" w:hAnchor="page" w:x="8504" w:y="14576"/>
        <w:shd w:val="clear" w:color="auto" w:fill="auto"/>
        <w:spacing w:line="200" w:lineRule="exact"/>
      </w:pPr>
      <w:r>
        <w:t>О. П. Покутній</w:t>
      </w:r>
    </w:p>
    <w:p w:rsidR="000F68CE" w:rsidRDefault="000F68CE">
      <w:pPr>
        <w:rPr>
          <w:sz w:val="2"/>
          <w:szCs w:val="2"/>
        </w:rPr>
      </w:pPr>
    </w:p>
    <w:sectPr w:rsidR="000F68CE">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471" w:rsidRDefault="00173471">
      <w:r>
        <w:separator/>
      </w:r>
    </w:p>
  </w:endnote>
  <w:endnote w:type="continuationSeparator" w:id="0">
    <w:p w:rsidR="00173471" w:rsidRDefault="0017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471" w:rsidRDefault="00173471"/>
  </w:footnote>
  <w:footnote w:type="continuationSeparator" w:id="0">
    <w:p w:rsidR="00173471" w:rsidRDefault="001734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CDB"/>
    <w:multiLevelType w:val="multilevel"/>
    <w:tmpl w:val="FA7C0B3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17EF1"/>
    <w:multiLevelType w:val="multilevel"/>
    <w:tmpl w:val="77C2B05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27D6C"/>
    <w:multiLevelType w:val="multilevel"/>
    <w:tmpl w:val="CACEE668"/>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51C2E"/>
    <w:multiLevelType w:val="multilevel"/>
    <w:tmpl w:val="7BEA3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E11E69"/>
    <w:multiLevelType w:val="multilevel"/>
    <w:tmpl w:val="D5DCF6C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03260"/>
    <w:multiLevelType w:val="multilevel"/>
    <w:tmpl w:val="B2AC1C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3025C"/>
    <w:multiLevelType w:val="multilevel"/>
    <w:tmpl w:val="5282C6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32365F"/>
    <w:multiLevelType w:val="multilevel"/>
    <w:tmpl w:val="364674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183DE2"/>
    <w:multiLevelType w:val="multilevel"/>
    <w:tmpl w:val="7116DA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C13EB3"/>
    <w:multiLevelType w:val="multilevel"/>
    <w:tmpl w:val="57C4605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CD46AE"/>
    <w:multiLevelType w:val="multilevel"/>
    <w:tmpl w:val="960AA2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7"/>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C31A77"/>
    <w:multiLevelType w:val="multilevel"/>
    <w:tmpl w:val="E97031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4A3422"/>
    <w:multiLevelType w:val="multilevel"/>
    <w:tmpl w:val="68C819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C77C71"/>
    <w:multiLevelType w:val="multilevel"/>
    <w:tmpl w:val="9CD8AB4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692B01"/>
    <w:multiLevelType w:val="multilevel"/>
    <w:tmpl w:val="1A64B9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43135A"/>
    <w:multiLevelType w:val="multilevel"/>
    <w:tmpl w:val="13AC032A"/>
    <w:lvl w:ilvl="0">
      <w:start w:val="19"/>
      <w:numFmt w:val="decimal"/>
      <w:lvlText w:val="3.%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BC2DCC"/>
    <w:multiLevelType w:val="multilevel"/>
    <w:tmpl w:val="6CD6AF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5"/>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0"/>
  </w:num>
  <w:num w:numId="4">
    <w:abstractNumId w:val="16"/>
  </w:num>
  <w:num w:numId="5">
    <w:abstractNumId w:val="2"/>
  </w:num>
  <w:num w:numId="6">
    <w:abstractNumId w:val="11"/>
  </w:num>
  <w:num w:numId="7">
    <w:abstractNumId w:val="14"/>
  </w:num>
  <w:num w:numId="8">
    <w:abstractNumId w:val="15"/>
  </w:num>
  <w:num w:numId="9">
    <w:abstractNumId w:val="9"/>
  </w:num>
  <w:num w:numId="10">
    <w:abstractNumId w:val="6"/>
  </w:num>
  <w:num w:numId="11">
    <w:abstractNumId w:val="7"/>
  </w:num>
  <w:num w:numId="12">
    <w:abstractNumId w:val="4"/>
  </w:num>
  <w:num w:numId="13">
    <w:abstractNumId w:val="12"/>
  </w:num>
  <w:num w:numId="14">
    <w:abstractNumId w:val="8"/>
  </w:num>
  <w:num w:numId="15">
    <w:abstractNumId w:val="1"/>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CE"/>
    <w:rsid w:val="000F68CE"/>
    <w:rsid w:val="00173471"/>
    <w:rsid w:val="004F5BB1"/>
    <w:rsid w:val="006618FF"/>
    <w:rsid w:val="008B3C25"/>
    <w:rsid w:val="00942370"/>
    <w:rsid w:val="00E8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15"/>
      <w:sz w:val="20"/>
      <w:szCs w:val="20"/>
      <w:u w:val="none"/>
    </w:rPr>
  </w:style>
  <w:style w:type="character" w:customStyle="1" w:styleId="0pt">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13"/>
      <w:w w:val="100"/>
      <w:position w:val="0"/>
      <w:sz w:val="20"/>
      <w:szCs w:val="20"/>
      <w:u w:val="none"/>
      <w:lang w:val="uk-UA"/>
    </w:rPr>
  </w:style>
  <w:style w:type="character" w:customStyle="1" w:styleId="2">
    <w:name w:val="Основной текст (2)_"/>
    <w:basedOn w:val="a0"/>
    <w:link w:val="20"/>
    <w:rPr>
      <w:rFonts w:ascii="Garamond" w:eastAsia="Garamond" w:hAnsi="Garamond" w:cs="Garamond"/>
      <w:b w:val="0"/>
      <w:bCs w:val="0"/>
      <w:i w:val="0"/>
      <w:iCs w:val="0"/>
      <w:smallCaps w:val="0"/>
      <w:strike w:val="0"/>
      <w:sz w:val="17"/>
      <w:szCs w:val="17"/>
      <w:u w:val="none"/>
    </w:rPr>
  </w:style>
  <w:style w:type="character" w:customStyle="1" w:styleId="3">
    <w:name w:val="Основной текст (3)_"/>
    <w:basedOn w:val="a0"/>
    <w:link w:val="3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0pt0">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17"/>
      <w:w w:val="100"/>
      <w:position w:val="0"/>
      <w:sz w:val="20"/>
      <w:szCs w:val="20"/>
      <w:u w:val="none"/>
      <w:lang w:val="uk-UA"/>
    </w:rPr>
  </w:style>
  <w:style w:type="character" w:customStyle="1" w:styleId="LucidaSansUnicode0pt">
    <w:name w:val="Основной текст + Lucida Sans Unicode;Полужирный;Интервал 0 pt"/>
    <w:basedOn w:val="a6"/>
    <w:rPr>
      <w:rFonts w:ascii="Lucida Sans Unicode" w:eastAsia="Lucida Sans Unicode" w:hAnsi="Lucida Sans Unicode" w:cs="Lucida Sans Unicode"/>
      <w:b/>
      <w:bCs/>
      <w:i w:val="0"/>
      <w:iCs w:val="0"/>
      <w:smallCaps w:val="0"/>
      <w:strike w:val="0"/>
      <w:color w:val="000000"/>
      <w:spacing w:val="2"/>
      <w:w w:val="100"/>
      <w:position w:val="0"/>
      <w:sz w:val="20"/>
      <w:szCs w:val="20"/>
      <w:u w:val="none"/>
      <w:lang w:val="uk-UA"/>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3"/>
      <w:w w:val="100"/>
      <w:position w:val="0"/>
      <w:sz w:val="20"/>
      <w:szCs w:val="20"/>
      <w:u w:val="none"/>
      <w:lang w:val="uk-UA"/>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7"/>
      <w:w w:val="100"/>
      <w:position w:val="0"/>
      <w:sz w:val="20"/>
      <w:szCs w:val="20"/>
      <w:u w:val="none"/>
      <w:lang w:val="uk-UA"/>
    </w:rPr>
  </w:style>
  <w:style w:type="character" w:customStyle="1" w:styleId="9pt0pt">
    <w:name w:val="Основной текст + 9 pt;Интервал 0 pt"/>
    <w:basedOn w:val="a6"/>
    <w:rPr>
      <w:rFonts w:ascii="Times New Roman" w:eastAsia="Times New Roman" w:hAnsi="Times New Roman" w:cs="Times New Roman"/>
      <w:b w:val="0"/>
      <w:bCs w:val="0"/>
      <w:i w:val="0"/>
      <w:iCs w:val="0"/>
      <w:smallCaps w:val="0"/>
      <w:strike w:val="0"/>
      <w:color w:val="000000"/>
      <w:spacing w:val="13"/>
      <w:w w:val="100"/>
      <w:position w:val="0"/>
      <w:sz w:val="18"/>
      <w:szCs w:val="18"/>
      <w:u w:val="none"/>
      <w:lang w:val="uk-UA"/>
    </w:rPr>
  </w:style>
  <w:style w:type="character" w:customStyle="1" w:styleId="LucidaSansUnicode75pt1pt">
    <w:name w:val="Основной текст + Lucida Sans Unicode;7;5 pt;Интервал 1 pt"/>
    <w:basedOn w:val="a6"/>
    <w:rPr>
      <w:rFonts w:ascii="Lucida Sans Unicode" w:eastAsia="Lucida Sans Unicode" w:hAnsi="Lucida Sans Unicode" w:cs="Lucida Sans Unicode"/>
      <w:b w:val="0"/>
      <w:bCs w:val="0"/>
      <w:i w:val="0"/>
      <w:iCs w:val="0"/>
      <w:smallCaps w:val="0"/>
      <w:strike w:val="0"/>
      <w:color w:val="000000"/>
      <w:spacing w:val="21"/>
      <w:w w:val="100"/>
      <w:position w:val="0"/>
      <w:sz w:val="15"/>
      <w:szCs w:val="15"/>
      <w:u w:val="none"/>
      <w:lang w:val="uk-UA"/>
    </w:rPr>
  </w:style>
  <w:style w:type="character" w:customStyle="1" w:styleId="LucidaSansUnicode75pt1pt0">
    <w:name w:val="Основной текст + Lucida Sans Unicode;7;5 pt;Малые прописные;Интервал 1 pt"/>
    <w:basedOn w:val="a6"/>
    <w:rPr>
      <w:rFonts w:ascii="Lucida Sans Unicode" w:eastAsia="Lucida Sans Unicode" w:hAnsi="Lucida Sans Unicode" w:cs="Lucida Sans Unicode"/>
      <w:b w:val="0"/>
      <w:bCs w:val="0"/>
      <w:i w:val="0"/>
      <w:iCs w:val="0"/>
      <w:smallCaps/>
      <w:strike w:val="0"/>
      <w:color w:val="000000"/>
      <w:spacing w:val="21"/>
      <w:w w:val="100"/>
      <w:position w:val="0"/>
      <w:sz w:val="15"/>
      <w:szCs w:val="15"/>
      <w:u w:val="none"/>
      <w:lang w:val="uk-UA"/>
    </w:rPr>
  </w:style>
  <w:style w:type="character" w:customStyle="1" w:styleId="LucidaSansUnicode0pt0">
    <w:name w:val="Основной текст + Lucida Sans Unicode;Полужирный;Интервал 0 pt"/>
    <w:basedOn w:val="a6"/>
    <w:rPr>
      <w:rFonts w:ascii="Lucida Sans Unicode" w:eastAsia="Lucida Sans Unicode" w:hAnsi="Lucida Sans Unicode" w:cs="Lucida Sans Unicode"/>
      <w:b/>
      <w:bCs/>
      <w:i w:val="0"/>
      <w:iCs w:val="0"/>
      <w:smallCaps w:val="0"/>
      <w:strike w:val="0"/>
      <w:color w:val="000000"/>
      <w:spacing w:val="-1"/>
      <w:w w:val="100"/>
      <w:position w:val="0"/>
      <w:sz w:val="20"/>
      <w:szCs w:val="20"/>
      <w:u w:val="none"/>
      <w:lang w:val="uk-UA"/>
    </w:rPr>
  </w:style>
  <w:style w:type="character" w:customStyle="1" w:styleId="65pt1pt">
    <w:name w:val="Основной текст + 6;5 pt;Интервал 1 pt"/>
    <w:basedOn w:val="a6"/>
    <w:rPr>
      <w:rFonts w:ascii="Times New Roman" w:eastAsia="Times New Roman" w:hAnsi="Times New Roman" w:cs="Times New Roman"/>
      <w:b w:val="0"/>
      <w:bCs w:val="0"/>
      <w:i w:val="0"/>
      <w:iCs w:val="0"/>
      <w:smallCaps w:val="0"/>
      <w:strike w:val="0"/>
      <w:color w:val="000000"/>
      <w:spacing w:val="21"/>
      <w:w w:val="100"/>
      <w:position w:val="0"/>
      <w:sz w:val="13"/>
      <w:szCs w:val="13"/>
      <w:u w:val="none"/>
      <w:lang w:val="uk-UA"/>
    </w:rPr>
  </w:style>
  <w:style w:type="character" w:customStyle="1" w:styleId="LucidaSansUnicode105pt0pt">
    <w:name w:val="Основной текст + Lucida Sans Unicode;10;5 pt;Интервал 0 pt"/>
    <w:basedOn w:val="a6"/>
    <w:rPr>
      <w:rFonts w:ascii="Lucida Sans Unicode" w:eastAsia="Lucida Sans Unicode" w:hAnsi="Lucida Sans Unicode" w:cs="Lucida Sans Unicode"/>
      <w:b w:val="0"/>
      <w:bCs w:val="0"/>
      <w:i w:val="0"/>
      <w:iCs w:val="0"/>
      <w:smallCaps w:val="0"/>
      <w:strike w:val="0"/>
      <w:color w:val="000000"/>
      <w:spacing w:val="-5"/>
      <w:w w:val="100"/>
      <w:position w:val="0"/>
      <w:sz w:val="21"/>
      <w:szCs w:val="21"/>
      <w:u w:val="none"/>
      <w:lang w:val="uk-UA"/>
    </w:rPr>
  </w:style>
  <w:style w:type="character" w:customStyle="1" w:styleId="21">
    <w:name w:val="Подпись к картинке (2)_"/>
    <w:basedOn w:val="a0"/>
    <w:link w:val="22"/>
    <w:rPr>
      <w:rFonts w:ascii="Century Gothic" w:eastAsia="Century Gothic" w:hAnsi="Century Gothic" w:cs="Century Gothic"/>
      <w:b/>
      <w:bCs/>
      <w:i w:val="0"/>
      <w:iCs w:val="0"/>
      <w:smallCaps w:val="0"/>
      <w:strike w:val="0"/>
      <w:spacing w:val="-4"/>
      <w:sz w:val="14"/>
      <w:szCs w:val="14"/>
      <w:u w:val="none"/>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pacing w:val="15"/>
      <w:sz w:val="20"/>
      <w:szCs w:val="20"/>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3"/>
      <w:szCs w:val="23"/>
    </w:rPr>
  </w:style>
  <w:style w:type="paragraph" w:customStyle="1" w:styleId="1">
    <w:name w:val="Основной текст1"/>
    <w:basedOn w:val="a"/>
    <w:link w:val="a6"/>
    <w:pPr>
      <w:shd w:val="clear" w:color="auto" w:fill="FFFFFF"/>
      <w:spacing w:line="288" w:lineRule="exact"/>
    </w:pPr>
    <w:rPr>
      <w:rFonts w:ascii="Times New Roman" w:eastAsia="Times New Roman" w:hAnsi="Times New Roman" w:cs="Times New Roman"/>
      <w:spacing w:val="15"/>
      <w:sz w:val="20"/>
      <w:szCs w:val="20"/>
    </w:rPr>
  </w:style>
  <w:style w:type="paragraph" w:customStyle="1" w:styleId="20">
    <w:name w:val="Основной текст (2)"/>
    <w:basedOn w:val="a"/>
    <w:link w:val="2"/>
    <w:pPr>
      <w:shd w:val="clear" w:color="auto" w:fill="FFFFFF"/>
      <w:spacing w:line="0" w:lineRule="atLeast"/>
      <w:jc w:val="center"/>
    </w:pPr>
    <w:rPr>
      <w:rFonts w:ascii="Garamond" w:eastAsia="Garamond" w:hAnsi="Garamond" w:cs="Garamond"/>
      <w:sz w:val="17"/>
      <w:szCs w:val="17"/>
    </w:rPr>
  </w:style>
  <w:style w:type="paragraph" w:customStyle="1" w:styleId="30">
    <w:name w:val="Основной текст (3)"/>
    <w:basedOn w:val="a"/>
    <w:link w:val="3"/>
    <w:pPr>
      <w:shd w:val="clear" w:color="auto" w:fill="FFFFFF"/>
      <w:spacing w:after="420" w:line="0" w:lineRule="atLeast"/>
      <w:jc w:val="center"/>
    </w:pPr>
    <w:rPr>
      <w:rFonts w:ascii="Franklin Gothic Demi" w:eastAsia="Franklin Gothic Demi" w:hAnsi="Franklin Gothic Demi" w:cs="Franklin Gothic Demi"/>
      <w:sz w:val="22"/>
      <w:szCs w:val="22"/>
    </w:rPr>
  </w:style>
  <w:style w:type="paragraph" w:customStyle="1" w:styleId="22">
    <w:name w:val="Подпись к картинке (2)"/>
    <w:basedOn w:val="a"/>
    <w:link w:val="21"/>
    <w:pPr>
      <w:shd w:val="clear" w:color="auto" w:fill="FFFFFF"/>
      <w:spacing w:line="0" w:lineRule="atLeast"/>
    </w:pPr>
    <w:rPr>
      <w:rFonts w:ascii="Century Gothic" w:eastAsia="Century Gothic" w:hAnsi="Century Gothic" w:cs="Century Gothic"/>
      <w:b/>
      <w:bCs/>
      <w:spacing w:val="-4"/>
      <w:sz w:val="14"/>
      <w:szCs w:val="14"/>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spacing w:val="15"/>
      <w:sz w:val="20"/>
      <w:szCs w:val="20"/>
    </w:rPr>
  </w:style>
  <w:style w:type="paragraph" w:styleId="a9">
    <w:name w:val="Balloon Text"/>
    <w:basedOn w:val="a"/>
    <w:link w:val="aa"/>
    <w:uiPriority w:val="99"/>
    <w:semiHidden/>
    <w:unhideWhenUsed/>
    <w:rsid w:val="006618FF"/>
    <w:rPr>
      <w:rFonts w:ascii="Tahoma" w:hAnsi="Tahoma" w:cs="Tahoma"/>
      <w:sz w:val="16"/>
      <w:szCs w:val="16"/>
    </w:rPr>
  </w:style>
  <w:style w:type="character" w:customStyle="1" w:styleId="aa">
    <w:name w:val="Текст выноски Знак"/>
    <w:basedOn w:val="a0"/>
    <w:link w:val="a9"/>
    <w:uiPriority w:val="99"/>
    <w:semiHidden/>
    <w:rsid w:val="006618F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15"/>
      <w:sz w:val="20"/>
      <w:szCs w:val="20"/>
      <w:u w:val="none"/>
    </w:rPr>
  </w:style>
  <w:style w:type="character" w:customStyle="1" w:styleId="0pt">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13"/>
      <w:w w:val="100"/>
      <w:position w:val="0"/>
      <w:sz w:val="20"/>
      <w:szCs w:val="20"/>
      <w:u w:val="none"/>
      <w:lang w:val="uk-UA"/>
    </w:rPr>
  </w:style>
  <w:style w:type="character" w:customStyle="1" w:styleId="2">
    <w:name w:val="Основной текст (2)_"/>
    <w:basedOn w:val="a0"/>
    <w:link w:val="20"/>
    <w:rPr>
      <w:rFonts w:ascii="Garamond" w:eastAsia="Garamond" w:hAnsi="Garamond" w:cs="Garamond"/>
      <w:b w:val="0"/>
      <w:bCs w:val="0"/>
      <w:i w:val="0"/>
      <w:iCs w:val="0"/>
      <w:smallCaps w:val="0"/>
      <w:strike w:val="0"/>
      <w:sz w:val="17"/>
      <w:szCs w:val="17"/>
      <w:u w:val="none"/>
    </w:rPr>
  </w:style>
  <w:style w:type="character" w:customStyle="1" w:styleId="3">
    <w:name w:val="Основной текст (3)_"/>
    <w:basedOn w:val="a0"/>
    <w:link w:val="30"/>
    <w:rPr>
      <w:rFonts w:ascii="Franklin Gothic Demi" w:eastAsia="Franklin Gothic Demi" w:hAnsi="Franklin Gothic Demi" w:cs="Franklin Gothic Demi"/>
      <w:b w:val="0"/>
      <w:bCs w:val="0"/>
      <w:i w:val="0"/>
      <w:iCs w:val="0"/>
      <w:smallCaps w:val="0"/>
      <w:strike w:val="0"/>
      <w:sz w:val="22"/>
      <w:szCs w:val="22"/>
      <w:u w:val="none"/>
    </w:rPr>
  </w:style>
  <w:style w:type="character" w:customStyle="1" w:styleId="0pt0">
    <w:name w:val="Основной текст + Интервал 0 pt"/>
    <w:basedOn w:val="a6"/>
    <w:rPr>
      <w:rFonts w:ascii="Times New Roman" w:eastAsia="Times New Roman" w:hAnsi="Times New Roman" w:cs="Times New Roman"/>
      <w:b w:val="0"/>
      <w:bCs w:val="0"/>
      <w:i w:val="0"/>
      <w:iCs w:val="0"/>
      <w:smallCaps w:val="0"/>
      <w:strike w:val="0"/>
      <w:color w:val="000000"/>
      <w:spacing w:val="17"/>
      <w:w w:val="100"/>
      <w:position w:val="0"/>
      <w:sz w:val="20"/>
      <w:szCs w:val="20"/>
      <w:u w:val="none"/>
      <w:lang w:val="uk-UA"/>
    </w:rPr>
  </w:style>
  <w:style w:type="character" w:customStyle="1" w:styleId="LucidaSansUnicode0pt">
    <w:name w:val="Основной текст + Lucida Sans Unicode;Полужирный;Интервал 0 pt"/>
    <w:basedOn w:val="a6"/>
    <w:rPr>
      <w:rFonts w:ascii="Lucida Sans Unicode" w:eastAsia="Lucida Sans Unicode" w:hAnsi="Lucida Sans Unicode" w:cs="Lucida Sans Unicode"/>
      <w:b/>
      <w:bCs/>
      <w:i w:val="0"/>
      <w:iCs w:val="0"/>
      <w:smallCaps w:val="0"/>
      <w:strike w:val="0"/>
      <w:color w:val="000000"/>
      <w:spacing w:val="2"/>
      <w:w w:val="100"/>
      <w:position w:val="0"/>
      <w:sz w:val="20"/>
      <w:szCs w:val="20"/>
      <w:u w:val="none"/>
      <w:lang w:val="uk-UA"/>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3"/>
      <w:w w:val="100"/>
      <w:position w:val="0"/>
      <w:sz w:val="20"/>
      <w:szCs w:val="20"/>
      <w:u w:val="none"/>
      <w:lang w:val="uk-UA"/>
    </w:rPr>
  </w:style>
  <w:style w:type="character" w:customStyle="1" w:styleId="0pt2">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7"/>
      <w:w w:val="100"/>
      <w:position w:val="0"/>
      <w:sz w:val="20"/>
      <w:szCs w:val="20"/>
      <w:u w:val="none"/>
      <w:lang w:val="uk-UA"/>
    </w:rPr>
  </w:style>
  <w:style w:type="character" w:customStyle="1" w:styleId="9pt0pt">
    <w:name w:val="Основной текст + 9 pt;Интервал 0 pt"/>
    <w:basedOn w:val="a6"/>
    <w:rPr>
      <w:rFonts w:ascii="Times New Roman" w:eastAsia="Times New Roman" w:hAnsi="Times New Roman" w:cs="Times New Roman"/>
      <w:b w:val="0"/>
      <w:bCs w:val="0"/>
      <w:i w:val="0"/>
      <w:iCs w:val="0"/>
      <w:smallCaps w:val="0"/>
      <w:strike w:val="0"/>
      <w:color w:val="000000"/>
      <w:spacing w:val="13"/>
      <w:w w:val="100"/>
      <w:position w:val="0"/>
      <w:sz w:val="18"/>
      <w:szCs w:val="18"/>
      <w:u w:val="none"/>
      <w:lang w:val="uk-UA"/>
    </w:rPr>
  </w:style>
  <w:style w:type="character" w:customStyle="1" w:styleId="LucidaSansUnicode75pt1pt">
    <w:name w:val="Основной текст + Lucida Sans Unicode;7;5 pt;Интервал 1 pt"/>
    <w:basedOn w:val="a6"/>
    <w:rPr>
      <w:rFonts w:ascii="Lucida Sans Unicode" w:eastAsia="Lucida Sans Unicode" w:hAnsi="Lucida Sans Unicode" w:cs="Lucida Sans Unicode"/>
      <w:b w:val="0"/>
      <w:bCs w:val="0"/>
      <w:i w:val="0"/>
      <w:iCs w:val="0"/>
      <w:smallCaps w:val="0"/>
      <w:strike w:val="0"/>
      <w:color w:val="000000"/>
      <w:spacing w:val="21"/>
      <w:w w:val="100"/>
      <w:position w:val="0"/>
      <w:sz w:val="15"/>
      <w:szCs w:val="15"/>
      <w:u w:val="none"/>
      <w:lang w:val="uk-UA"/>
    </w:rPr>
  </w:style>
  <w:style w:type="character" w:customStyle="1" w:styleId="LucidaSansUnicode75pt1pt0">
    <w:name w:val="Основной текст + Lucida Sans Unicode;7;5 pt;Малые прописные;Интервал 1 pt"/>
    <w:basedOn w:val="a6"/>
    <w:rPr>
      <w:rFonts w:ascii="Lucida Sans Unicode" w:eastAsia="Lucida Sans Unicode" w:hAnsi="Lucida Sans Unicode" w:cs="Lucida Sans Unicode"/>
      <w:b w:val="0"/>
      <w:bCs w:val="0"/>
      <w:i w:val="0"/>
      <w:iCs w:val="0"/>
      <w:smallCaps/>
      <w:strike w:val="0"/>
      <w:color w:val="000000"/>
      <w:spacing w:val="21"/>
      <w:w w:val="100"/>
      <w:position w:val="0"/>
      <w:sz w:val="15"/>
      <w:szCs w:val="15"/>
      <w:u w:val="none"/>
      <w:lang w:val="uk-UA"/>
    </w:rPr>
  </w:style>
  <w:style w:type="character" w:customStyle="1" w:styleId="LucidaSansUnicode0pt0">
    <w:name w:val="Основной текст + Lucida Sans Unicode;Полужирный;Интервал 0 pt"/>
    <w:basedOn w:val="a6"/>
    <w:rPr>
      <w:rFonts w:ascii="Lucida Sans Unicode" w:eastAsia="Lucida Sans Unicode" w:hAnsi="Lucida Sans Unicode" w:cs="Lucida Sans Unicode"/>
      <w:b/>
      <w:bCs/>
      <w:i w:val="0"/>
      <w:iCs w:val="0"/>
      <w:smallCaps w:val="0"/>
      <w:strike w:val="0"/>
      <w:color w:val="000000"/>
      <w:spacing w:val="-1"/>
      <w:w w:val="100"/>
      <w:position w:val="0"/>
      <w:sz w:val="20"/>
      <w:szCs w:val="20"/>
      <w:u w:val="none"/>
      <w:lang w:val="uk-UA"/>
    </w:rPr>
  </w:style>
  <w:style w:type="character" w:customStyle="1" w:styleId="65pt1pt">
    <w:name w:val="Основной текст + 6;5 pt;Интервал 1 pt"/>
    <w:basedOn w:val="a6"/>
    <w:rPr>
      <w:rFonts w:ascii="Times New Roman" w:eastAsia="Times New Roman" w:hAnsi="Times New Roman" w:cs="Times New Roman"/>
      <w:b w:val="0"/>
      <w:bCs w:val="0"/>
      <w:i w:val="0"/>
      <w:iCs w:val="0"/>
      <w:smallCaps w:val="0"/>
      <w:strike w:val="0"/>
      <w:color w:val="000000"/>
      <w:spacing w:val="21"/>
      <w:w w:val="100"/>
      <w:position w:val="0"/>
      <w:sz w:val="13"/>
      <w:szCs w:val="13"/>
      <w:u w:val="none"/>
      <w:lang w:val="uk-UA"/>
    </w:rPr>
  </w:style>
  <w:style w:type="character" w:customStyle="1" w:styleId="LucidaSansUnicode105pt0pt">
    <w:name w:val="Основной текст + Lucida Sans Unicode;10;5 pt;Интервал 0 pt"/>
    <w:basedOn w:val="a6"/>
    <w:rPr>
      <w:rFonts w:ascii="Lucida Sans Unicode" w:eastAsia="Lucida Sans Unicode" w:hAnsi="Lucida Sans Unicode" w:cs="Lucida Sans Unicode"/>
      <w:b w:val="0"/>
      <w:bCs w:val="0"/>
      <w:i w:val="0"/>
      <w:iCs w:val="0"/>
      <w:smallCaps w:val="0"/>
      <w:strike w:val="0"/>
      <w:color w:val="000000"/>
      <w:spacing w:val="-5"/>
      <w:w w:val="100"/>
      <w:position w:val="0"/>
      <w:sz w:val="21"/>
      <w:szCs w:val="21"/>
      <w:u w:val="none"/>
      <w:lang w:val="uk-UA"/>
    </w:rPr>
  </w:style>
  <w:style w:type="character" w:customStyle="1" w:styleId="21">
    <w:name w:val="Подпись к картинке (2)_"/>
    <w:basedOn w:val="a0"/>
    <w:link w:val="22"/>
    <w:rPr>
      <w:rFonts w:ascii="Century Gothic" w:eastAsia="Century Gothic" w:hAnsi="Century Gothic" w:cs="Century Gothic"/>
      <w:b/>
      <w:bCs/>
      <w:i w:val="0"/>
      <w:iCs w:val="0"/>
      <w:smallCaps w:val="0"/>
      <w:strike w:val="0"/>
      <w:spacing w:val="-4"/>
      <w:sz w:val="14"/>
      <w:szCs w:val="14"/>
      <w:u w:val="none"/>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pacing w:val="15"/>
      <w:sz w:val="20"/>
      <w:szCs w:val="20"/>
      <w:u w:val="none"/>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3"/>
      <w:szCs w:val="23"/>
    </w:rPr>
  </w:style>
  <w:style w:type="paragraph" w:customStyle="1" w:styleId="1">
    <w:name w:val="Основной текст1"/>
    <w:basedOn w:val="a"/>
    <w:link w:val="a6"/>
    <w:pPr>
      <w:shd w:val="clear" w:color="auto" w:fill="FFFFFF"/>
      <w:spacing w:line="288" w:lineRule="exact"/>
    </w:pPr>
    <w:rPr>
      <w:rFonts w:ascii="Times New Roman" w:eastAsia="Times New Roman" w:hAnsi="Times New Roman" w:cs="Times New Roman"/>
      <w:spacing w:val="15"/>
      <w:sz w:val="20"/>
      <w:szCs w:val="20"/>
    </w:rPr>
  </w:style>
  <w:style w:type="paragraph" w:customStyle="1" w:styleId="20">
    <w:name w:val="Основной текст (2)"/>
    <w:basedOn w:val="a"/>
    <w:link w:val="2"/>
    <w:pPr>
      <w:shd w:val="clear" w:color="auto" w:fill="FFFFFF"/>
      <w:spacing w:line="0" w:lineRule="atLeast"/>
      <w:jc w:val="center"/>
    </w:pPr>
    <w:rPr>
      <w:rFonts w:ascii="Garamond" w:eastAsia="Garamond" w:hAnsi="Garamond" w:cs="Garamond"/>
      <w:sz w:val="17"/>
      <w:szCs w:val="17"/>
    </w:rPr>
  </w:style>
  <w:style w:type="paragraph" w:customStyle="1" w:styleId="30">
    <w:name w:val="Основной текст (3)"/>
    <w:basedOn w:val="a"/>
    <w:link w:val="3"/>
    <w:pPr>
      <w:shd w:val="clear" w:color="auto" w:fill="FFFFFF"/>
      <w:spacing w:after="420" w:line="0" w:lineRule="atLeast"/>
      <w:jc w:val="center"/>
    </w:pPr>
    <w:rPr>
      <w:rFonts w:ascii="Franklin Gothic Demi" w:eastAsia="Franklin Gothic Demi" w:hAnsi="Franklin Gothic Demi" w:cs="Franklin Gothic Demi"/>
      <w:sz w:val="22"/>
      <w:szCs w:val="22"/>
    </w:rPr>
  </w:style>
  <w:style w:type="paragraph" w:customStyle="1" w:styleId="22">
    <w:name w:val="Подпись к картинке (2)"/>
    <w:basedOn w:val="a"/>
    <w:link w:val="21"/>
    <w:pPr>
      <w:shd w:val="clear" w:color="auto" w:fill="FFFFFF"/>
      <w:spacing w:line="0" w:lineRule="atLeast"/>
    </w:pPr>
    <w:rPr>
      <w:rFonts w:ascii="Century Gothic" w:eastAsia="Century Gothic" w:hAnsi="Century Gothic" w:cs="Century Gothic"/>
      <w:b/>
      <w:bCs/>
      <w:spacing w:val="-4"/>
      <w:sz w:val="14"/>
      <w:szCs w:val="14"/>
    </w:rPr>
  </w:style>
  <w:style w:type="paragraph" w:customStyle="1" w:styleId="a8">
    <w:name w:val="Подпись к картинке"/>
    <w:basedOn w:val="a"/>
    <w:link w:val="a7"/>
    <w:pPr>
      <w:shd w:val="clear" w:color="auto" w:fill="FFFFFF"/>
      <w:spacing w:line="0" w:lineRule="atLeast"/>
    </w:pPr>
    <w:rPr>
      <w:rFonts w:ascii="Times New Roman" w:eastAsia="Times New Roman" w:hAnsi="Times New Roman" w:cs="Times New Roman"/>
      <w:spacing w:val="15"/>
      <w:sz w:val="20"/>
      <w:szCs w:val="20"/>
    </w:rPr>
  </w:style>
  <w:style w:type="paragraph" w:styleId="a9">
    <w:name w:val="Balloon Text"/>
    <w:basedOn w:val="a"/>
    <w:link w:val="aa"/>
    <w:uiPriority w:val="99"/>
    <w:semiHidden/>
    <w:unhideWhenUsed/>
    <w:rsid w:val="006618FF"/>
    <w:rPr>
      <w:rFonts w:ascii="Tahoma" w:hAnsi="Tahoma" w:cs="Tahoma"/>
      <w:sz w:val="16"/>
      <w:szCs w:val="16"/>
    </w:rPr>
  </w:style>
  <w:style w:type="character" w:customStyle="1" w:styleId="aa">
    <w:name w:val="Текст выноски Знак"/>
    <w:basedOn w:val="a0"/>
    <w:link w:val="a9"/>
    <w:uiPriority w:val="99"/>
    <w:semiHidden/>
    <w:rsid w:val="006618F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5228</Words>
  <Characters>29801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34960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2017-12-06T09:23:00Z</dcterms:created>
  <dcterms:modified xsi:type="dcterms:W3CDTF">2017-12-06T09:41:00Z</dcterms:modified>
</cp:coreProperties>
</file>